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9F3" w:rsidRDefault="00B469F3" w14:paraId="2FB6D160" w14:textId="77777777"/>
    <w:p w:rsidR="00E9094A" w:rsidP="00E9094A" w:rsidRDefault="00E9094A" w14:paraId="5D9C3C38" w14:textId="5B36696B">
      <w:pPr>
        <w:rPr>
          <w:rFonts w:ascii="Arial" w:hAnsi="Arial" w:eastAsia="Times New Roman" w:cs="Arial"/>
          <w:b/>
          <w:szCs w:val="58"/>
          <w:shd w:val="clear" w:color="auto" w:fill="FFFFFF"/>
        </w:rPr>
      </w:pPr>
      <w:r w:rsidRPr="00E9094A">
        <w:rPr>
          <w:rFonts w:ascii="Arial" w:hAnsi="Arial" w:eastAsia="Times New Roman" w:cs="Arial"/>
          <w:b/>
          <w:szCs w:val="58"/>
          <w:shd w:val="clear" w:color="auto" w:fill="FFFFFF"/>
        </w:rPr>
        <w:t xml:space="preserve">Postsecondary Readiness: </w:t>
      </w:r>
      <w:r w:rsidRPr="00E9094A">
        <w:rPr>
          <w:rFonts w:ascii="Arial" w:hAnsi="Arial" w:eastAsia="Times New Roman" w:cs="Arial"/>
          <w:b/>
          <w:szCs w:val="58"/>
          <w:shd w:val="clear" w:color="auto" w:fill="FFFFFF"/>
        </w:rPr>
        <w:t xml:space="preserve">Knowing, Understanding, and Presenting Your Data for Renewal </w:t>
      </w:r>
    </w:p>
    <w:p w:rsidR="00E9094A" w:rsidP="00E9094A" w:rsidRDefault="00E9094A" w14:paraId="7EDA2470" w14:textId="77777777">
      <w:pPr>
        <w:rPr>
          <w:rFonts w:ascii="Arial" w:hAnsi="Arial" w:eastAsia="Times New Roman" w:cs="Arial"/>
          <w:b/>
          <w:szCs w:val="58"/>
          <w:shd w:val="clear" w:color="auto" w:fill="FFFFFF"/>
        </w:rPr>
      </w:pPr>
    </w:p>
    <w:p w:rsidR="00E9094A" w:rsidP="317CBEF4" w:rsidRDefault="00E9094A" w14:paraId="51770862" w14:textId="490FB149">
      <w:pPr>
        <w:rPr>
          <w:rFonts w:ascii="Arial" w:hAnsi="Arial" w:eastAsia="Times New Roman" w:cs="Arial"/>
          <w:shd w:val="clear" w:color="auto" w:fill="FFFFFF"/>
        </w:rPr>
      </w:pPr>
      <w:r w:rsidRPr="317CBEF4">
        <w:rPr>
          <w:rFonts w:ascii="Arial" w:hAnsi="Arial" w:eastAsia="Times New Roman" w:cs="Arial"/>
          <w:shd w:val="clear" w:color="auto" w:fill="FFFFFF"/>
        </w:rPr>
        <w:t xml:space="preserve">The purpose of this worksheet is to help you develop a plan for how to talk about your strengths and address your weaknesses ahead of developing your renewal petition. You need to be confident in knowing where to access public data, in understanding what your data currently looks like at the surface level, and </w:t>
      </w:r>
      <w:r w:rsidRPr="317CBEF4">
        <w:rPr>
          <w:rFonts w:ascii="Arial" w:hAnsi="Arial" w:eastAsia="Times New Roman" w:cs="Arial"/>
          <w:shd w:val="clear" w:color="auto" w:fill="FFFFFF"/>
        </w:rPr>
        <w:t>recognizing</w:t>
      </w:r>
      <w:r w:rsidRPr="317CBEF4">
        <w:rPr>
          <w:rFonts w:ascii="Arial" w:hAnsi="Arial" w:eastAsia="Times New Roman" w:cs="Arial"/>
          <w:shd w:val="clear" w:color="auto" w:fill="FFFFFF"/>
        </w:rPr>
        <w:t xml:space="preserve"> whether there are gaps in your performance that you need to</w:t>
      </w:r>
      <w:r w:rsidRPr="317CBEF4">
        <w:rPr>
          <w:rFonts w:ascii="Arial" w:hAnsi="Arial" w:eastAsia="Times New Roman" w:cs="Arial"/>
          <w:shd w:val="clear" w:color="auto" w:fill="FFFFFF"/>
        </w:rPr>
        <w:t>/are able to</w:t>
      </w:r>
      <w:r w:rsidRPr="317CBEF4">
        <w:rPr>
          <w:rFonts w:ascii="Arial" w:hAnsi="Arial" w:eastAsia="Times New Roman" w:cs="Arial"/>
          <w:shd w:val="clear" w:color="auto" w:fill="FFFFFF"/>
        </w:rPr>
        <w:t xml:space="preserve"> address either in or ahead of your petition. </w:t>
      </w:r>
    </w:p>
    <w:p w:rsidR="00E9094A" w:rsidP="00E9094A" w:rsidRDefault="00E9094A" w14:paraId="1DC404A7" w14:textId="03F34A05">
      <w:pPr>
        <w:rPr>
          <w:rFonts w:ascii="Arial" w:hAnsi="Arial" w:eastAsia="Times New Roman" w:cs="Arial"/>
          <w:szCs w:val="58"/>
          <w:shd w:val="clear" w:color="auto" w:fill="FFFFFF"/>
        </w:rPr>
      </w:pPr>
    </w:p>
    <w:p w:rsidRPr="00E9094A" w:rsidR="00E9094A" w:rsidP="00E9094A" w:rsidRDefault="00E9094A" w14:paraId="276B6301" w14:textId="50DB0FA8">
      <w:pPr>
        <w:rPr>
          <w:rFonts w:ascii="Times New Roman" w:hAnsi="Times New Roman" w:eastAsia="Times New Roman" w:cs="Times New Roman"/>
          <w:sz w:val="10"/>
        </w:rPr>
      </w:pPr>
      <w:r>
        <w:rPr>
          <w:rFonts w:ascii="Arial" w:hAnsi="Arial" w:eastAsia="Times New Roman" w:cs="Arial"/>
          <w:szCs w:val="58"/>
          <w:shd w:val="clear" w:color="auto" w:fill="FFFFFF"/>
        </w:rPr>
        <w:t xml:space="preserve">An example school is shown below, to give you an idea about how to get started. </w:t>
      </w:r>
    </w:p>
    <w:p w:rsidR="00E9094A" w:rsidRDefault="00E9094A" w14:paraId="0293F680" w14:textId="77777777"/>
    <w:tbl>
      <w:tblPr>
        <w:tblStyle w:val="TableGrid"/>
        <w:tblpPr w:leftFromText="180" w:rightFromText="180" w:vertAnchor="page" w:horzAnchor="margin" w:tblpY="3281"/>
        <w:tblW w:w="13353" w:type="dxa"/>
        <w:tblLook w:val="04A0" w:firstRow="1" w:lastRow="0" w:firstColumn="1" w:lastColumn="0" w:noHBand="0" w:noVBand="1"/>
      </w:tblPr>
      <w:tblGrid>
        <w:gridCol w:w="1431"/>
        <w:gridCol w:w="1375"/>
        <w:gridCol w:w="1424"/>
        <w:gridCol w:w="1154"/>
        <w:gridCol w:w="860"/>
        <w:gridCol w:w="1069"/>
        <w:gridCol w:w="1515"/>
        <w:gridCol w:w="2049"/>
        <w:gridCol w:w="2476"/>
      </w:tblGrid>
      <w:tr w:rsidRPr="00B469F3" w:rsidR="00E9094A" w:rsidTr="00E9094A" w14:paraId="1EE05194" w14:textId="77777777">
        <w:trPr>
          <w:trHeight w:val="781"/>
        </w:trPr>
        <w:tc>
          <w:tcPr>
            <w:tcW w:w="13353" w:type="dxa"/>
            <w:gridSpan w:val="9"/>
          </w:tcPr>
          <w:p w:rsidRPr="00E9094A" w:rsidR="00E9094A" w:rsidP="00E9094A" w:rsidRDefault="00E9094A" w14:paraId="6F095265" w14:textId="77777777">
            <w:pPr>
              <w:rPr>
                <w:color w:val="4472C4" w:themeColor="accent1"/>
                <w:sz w:val="20"/>
              </w:rPr>
            </w:pPr>
            <w:r w:rsidRPr="00B469F3">
              <w:rPr>
                <w:b/>
                <w:sz w:val="20"/>
              </w:rPr>
              <w:t xml:space="preserve">School name: </w:t>
            </w:r>
            <w:r w:rsidRPr="00E9094A">
              <w:rPr>
                <w:color w:val="4472C4" w:themeColor="accent1"/>
                <w:sz w:val="20"/>
              </w:rPr>
              <w:t>Example A</w:t>
            </w:r>
          </w:p>
          <w:p w:rsidRPr="00E9094A" w:rsidR="00E9094A" w:rsidP="00E9094A" w:rsidRDefault="00E9094A" w14:paraId="53AAE267" w14:textId="77777777">
            <w:pPr>
              <w:rPr>
                <w:color w:val="4472C4" w:themeColor="accent1"/>
                <w:sz w:val="20"/>
              </w:rPr>
            </w:pPr>
            <w:r w:rsidRPr="00B469F3">
              <w:rPr>
                <w:b/>
                <w:sz w:val="20"/>
              </w:rPr>
              <w:t xml:space="preserve">Grades served: </w:t>
            </w:r>
            <w:r w:rsidRPr="00E9094A">
              <w:rPr>
                <w:color w:val="4472C4" w:themeColor="accent1"/>
                <w:sz w:val="20"/>
              </w:rPr>
              <w:t>9-12</w:t>
            </w:r>
          </w:p>
          <w:p w:rsidRPr="00B469F3" w:rsidR="00E9094A" w:rsidP="00E9094A" w:rsidRDefault="00E9094A" w14:paraId="5DBC710B" w14:textId="77777777">
            <w:pPr>
              <w:rPr>
                <w:sz w:val="20"/>
              </w:rPr>
            </w:pPr>
            <w:r w:rsidRPr="00B469F3">
              <w:rPr>
                <w:b/>
                <w:sz w:val="20"/>
              </w:rPr>
              <w:t xml:space="preserve">Renewal year: </w:t>
            </w:r>
            <w:r w:rsidRPr="00E9094A">
              <w:rPr>
                <w:color w:val="4472C4" w:themeColor="accent1"/>
                <w:sz w:val="20"/>
              </w:rPr>
              <w:t>2021</w:t>
            </w:r>
          </w:p>
          <w:p w:rsidRPr="00B469F3" w:rsidR="00E9094A" w:rsidP="00E9094A" w:rsidRDefault="00E9094A" w14:paraId="214994DB" w14:textId="77777777">
            <w:pPr>
              <w:rPr>
                <w:b/>
                <w:sz w:val="20"/>
              </w:rPr>
            </w:pPr>
            <w:r w:rsidRPr="00B469F3">
              <w:rPr>
                <w:b/>
                <w:sz w:val="20"/>
              </w:rPr>
              <w:t xml:space="preserve">Authorizer: </w:t>
            </w:r>
            <w:r w:rsidRPr="00E9094A">
              <w:rPr>
                <w:color w:val="4472C4" w:themeColor="accent1"/>
                <w:sz w:val="20"/>
              </w:rPr>
              <w:t>Los Angeles Unified</w:t>
            </w:r>
            <w:r w:rsidRPr="00E9094A">
              <w:rPr>
                <w:b/>
                <w:color w:val="4472C4" w:themeColor="accent1"/>
                <w:sz w:val="20"/>
              </w:rPr>
              <w:t xml:space="preserve"> </w:t>
            </w:r>
          </w:p>
        </w:tc>
      </w:tr>
      <w:tr w:rsidRPr="00B469F3" w:rsidR="00E9094A" w:rsidTr="00E9094A" w14:paraId="60CFEA15" w14:textId="77777777">
        <w:trPr>
          <w:trHeight w:val="505"/>
        </w:trPr>
        <w:tc>
          <w:tcPr>
            <w:tcW w:w="1431" w:type="dxa"/>
            <w:vMerge w:val="restart"/>
          </w:tcPr>
          <w:p w:rsidRPr="00B469F3" w:rsidR="00E9094A" w:rsidP="00E9094A" w:rsidRDefault="00E9094A" w14:paraId="1EA66133" w14:textId="77777777">
            <w:pPr>
              <w:rPr>
                <w:b/>
                <w:sz w:val="20"/>
              </w:rPr>
            </w:pPr>
            <w:r w:rsidRPr="00B469F3">
              <w:rPr>
                <w:b/>
                <w:sz w:val="20"/>
              </w:rPr>
              <w:t xml:space="preserve">Data source </w:t>
            </w:r>
          </w:p>
        </w:tc>
        <w:tc>
          <w:tcPr>
            <w:tcW w:w="1375" w:type="dxa"/>
            <w:vMerge w:val="restart"/>
          </w:tcPr>
          <w:p w:rsidRPr="00B469F3" w:rsidR="00E9094A" w:rsidP="00E9094A" w:rsidRDefault="00E9094A" w14:paraId="6FEBB179" w14:textId="77777777">
            <w:pPr>
              <w:rPr>
                <w:sz w:val="20"/>
              </w:rPr>
            </w:pPr>
            <w:r w:rsidRPr="00B469F3">
              <w:rPr>
                <w:sz w:val="20"/>
              </w:rPr>
              <w:t xml:space="preserve">I know where to find this data </w:t>
            </w:r>
          </w:p>
        </w:tc>
        <w:tc>
          <w:tcPr>
            <w:tcW w:w="1424" w:type="dxa"/>
            <w:vMerge w:val="restart"/>
          </w:tcPr>
          <w:p w:rsidRPr="00B469F3" w:rsidR="00E9094A" w:rsidP="00E9094A" w:rsidRDefault="00E9094A" w14:paraId="400467E4" w14:textId="77777777">
            <w:pPr>
              <w:rPr>
                <w:sz w:val="20"/>
              </w:rPr>
            </w:pPr>
            <w:r w:rsidRPr="00B469F3">
              <w:rPr>
                <w:sz w:val="20"/>
              </w:rPr>
              <w:t xml:space="preserve">Our school tracks this data independently </w:t>
            </w:r>
          </w:p>
        </w:tc>
        <w:tc>
          <w:tcPr>
            <w:tcW w:w="1154" w:type="dxa"/>
            <w:vMerge w:val="restart"/>
          </w:tcPr>
          <w:p w:rsidRPr="00B469F3" w:rsidR="00E9094A" w:rsidP="00E9094A" w:rsidRDefault="00E9094A" w14:paraId="04127644" w14:textId="77777777">
            <w:pPr>
              <w:rPr>
                <w:sz w:val="20"/>
              </w:rPr>
            </w:pPr>
            <w:r w:rsidRPr="00B469F3">
              <w:rPr>
                <w:sz w:val="20"/>
              </w:rPr>
              <w:t xml:space="preserve">Dashboard color </w:t>
            </w:r>
          </w:p>
        </w:tc>
        <w:tc>
          <w:tcPr>
            <w:tcW w:w="3444" w:type="dxa"/>
            <w:gridSpan w:val="3"/>
          </w:tcPr>
          <w:p w:rsidRPr="00B469F3" w:rsidR="00E9094A" w:rsidP="00E9094A" w:rsidRDefault="00E9094A" w14:paraId="534FB969" w14:textId="77777777">
            <w:pPr>
              <w:rPr>
                <w:sz w:val="20"/>
              </w:rPr>
            </w:pPr>
            <w:r w:rsidRPr="00B469F3">
              <w:rPr>
                <w:sz w:val="20"/>
              </w:rPr>
              <w:t xml:space="preserve">My school is performing better than ____ yes/no </w:t>
            </w:r>
          </w:p>
        </w:tc>
        <w:tc>
          <w:tcPr>
            <w:tcW w:w="2049" w:type="dxa"/>
            <w:vMerge w:val="restart"/>
          </w:tcPr>
          <w:p w:rsidRPr="00B469F3" w:rsidR="00E9094A" w:rsidP="00E9094A" w:rsidRDefault="00E9094A" w14:paraId="3488DF84" w14:textId="77777777">
            <w:pPr>
              <w:rPr>
                <w:sz w:val="20"/>
              </w:rPr>
            </w:pPr>
            <w:r w:rsidRPr="00B469F3">
              <w:rPr>
                <w:sz w:val="20"/>
              </w:rPr>
              <w:t xml:space="preserve">Are there gaps in performance between subgroups – yes/no. Which subgroups </w:t>
            </w:r>
          </w:p>
        </w:tc>
        <w:tc>
          <w:tcPr>
            <w:tcW w:w="2476" w:type="dxa"/>
            <w:vMerge w:val="restart"/>
          </w:tcPr>
          <w:p w:rsidRPr="00B469F3" w:rsidR="00E9094A" w:rsidP="00E9094A" w:rsidRDefault="00E9094A" w14:paraId="01F393CA" w14:textId="77777777">
            <w:pPr>
              <w:rPr>
                <w:sz w:val="20"/>
              </w:rPr>
            </w:pPr>
            <w:r w:rsidRPr="00B469F3">
              <w:rPr>
                <w:sz w:val="20"/>
              </w:rPr>
              <w:t>Plan to address negative data points</w:t>
            </w:r>
            <w:r>
              <w:rPr>
                <w:sz w:val="20"/>
              </w:rPr>
              <w:t>,</w:t>
            </w:r>
            <w:r w:rsidRPr="00B469F3">
              <w:rPr>
                <w:sz w:val="20"/>
              </w:rPr>
              <w:t xml:space="preserve"> or story of explanation</w:t>
            </w:r>
          </w:p>
          <w:p w:rsidRPr="00B469F3" w:rsidR="00E9094A" w:rsidP="00E9094A" w:rsidRDefault="00E9094A" w14:paraId="78794EC6" w14:textId="77777777">
            <w:pPr>
              <w:rPr>
                <w:sz w:val="20"/>
              </w:rPr>
            </w:pPr>
            <w:r w:rsidRPr="00B469F3">
              <w:rPr>
                <w:sz w:val="20"/>
              </w:rPr>
              <w:t xml:space="preserve"> </w:t>
            </w:r>
          </w:p>
        </w:tc>
      </w:tr>
      <w:tr w:rsidRPr="00B469F3" w:rsidR="00E9094A" w:rsidTr="00E9094A" w14:paraId="133F980E" w14:textId="77777777">
        <w:trPr>
          <w:trHeight w:val="504"/>
        </w:trPr>
        <w:tc>
          <w:tcPr>
            <w:tcW w:w="1431" w:type="dxa"/>
            <w:vMerge/>
          </w:tcPr>
          <w:p w:rsidRPr="00B469F3" w:rsidR="00E9094A" w:rsidP="00E9094A" w:rsidRDefault="00E9094A" w14:paraId="2354049E" w14:textId="77777777">
            <w:pPr>
              <w:rPr>
                <w:b/>
                <w:sz w:val="20"/>
              </w:rPr>
            </w:pPr>
          </w:p>
        </w:tc>
        <w:tc>
          <w:tcPr>
            <w:tcW w:w="1375" w:type="dxa"/>
            <w:vMerge/>
          </w:tcPr>
          <w:p w:rsidRPr="00B469F3" w:rsidR="00E9094A" w:rsidP="00E9094A" w:rsidRDefault="00E9094A" w14:paraId="6941E4D5" w14:textId="77777777">
            <w:pPr>
              <w:rPr>
                <w:sz w:val="20"/>
              </w:rPr>
            </w:pPr>
          </w:p>
        </w:tc>
        <w:tc>
          <w:tcPr>
            <w:tcW w:w="1424" w:type="dxa"/>
            <w:vMerge/>
          </w:tcPr>
          <w:p w:rsidRPr="00B469F3" w:rsidR="00E9094A" w:rsidP="00E9094A" w:rsidRDefault="00E9094A" w14:paraId="1FF4AB81" w14:textId="77777777">
            <w:pPr>
              <w:rPr>
                <w:sz w:val="20"/>
              </w:rPr>
            </w:pPr>
          </w:p>
        </w:tc>
        <w:tc>
          <w:tcPr>
            <w:tcW w:w="1154" w:type="dxa"/>
            <w:vMerge/>
          </w:tcPr>
          <w:p w:rsidRPr="00B469F3" w:rsidR="00E9094A" w:rsidP="00E9094A" w:rsidRDefault="00E9094A" w14:paraId="08642B77" w14:textId="77777777">
            <w:pPr>
              <w:rPr>
                <w:sz w:val="20"/>
              </w:rPr>
            </w:pPr>
          </w:p>
        </w:tc>
        <w:tc>
          <w:tcPr>
            <w:tcW w:w="860" w:type="dxa"/>
          </w:tcPr>
          <w:p w:rsidRPr="00B469F3" w:rsidR="00E9094A" w:rsidP="00E9094A" w:rsidRDefault="00E9094A" w14:paraId="05E41F2B" w14:textId="77777777">
            <w:pPr>
              <w:rPr>
                <w:sz w:val="20"/>
              </w:rPr>
            </w:pPr>
            <w:r w:rsidRPr="00B469F3">
              <w:rPr>
                <w:sz w:val="20"/>
              </w:rPr>
              <w:t>State</w:t>
            </w:r>
          </w:p>
        </w:tc>
        <w:tc>
          <w:tcPr>
            <w:tcW w:w="1069" w:type="dxa"/>
          </w:tcPr>
          <w:p w:rsidRPr="00B469F3" w:rsidR="00E9094A" w:rsidP="00E9094A" w:rsidRDefault="00E9094A" w14:paraId="1B8C6B2C" w14:textId="77777777">
            <w:pPr>
              <w:rPr>
                <w:sz w:val="20"/>
              </w:rPr>
            </w:pPr>
            <w:r w:rsidRPr="00B469F3">
              <w:rPr>
                <w:sz w:val="20"/>
              </w:rPr>
              <w:t>District</w:t>
            </w:r>
          </w:p>
        </w:tc>
        <w:tc>
          <w:tcPr>
            <w:tcW w:w="1515" w:type="dxa"/>
          </w:tcPr>
          <w:p w:rsidRPr="00B469F3" w:rsidR="00E9094A" w:rsidP="00E9094A" w:rsidRDefault="00E9094A" w14:paraId="74F83373" w14:textId="03536569">
            <w:pPr>
              <w:rPr>
                <w:sz w:val="20"/>
              </w:rPr>
            </w:pPr>
            <w:r w:rsidRPr="00B469F3">
              <w:rPr>
                <w:sz w:val="20"/>
              </w:rPr>
              <w:t>Comp school</w:t>
            </w:r>
            <w:r>
              <w:rPr>
                <w:sz w:val="20"/>
              </w:rPr>
              <w:t>s</w:t>
            </w:r>
          </w:p>
        </w:tc>
        <w:tc>
          <w:tcPr>
            <w:tcW w:w="2049" w:type="dxa"/>
            <w:vMerge/>
          </w:tcPr>
          <w:p w:rsidRPr="00B469F3" w:rsidR="00E9094A" w:rsidP="00E9094A" w:rsidRDefault="00E9094A" w14:paraId="70DAB304" w14:textId="77777777">
            <w:pPr>
              <w:rPr>
                <w:sz w:val="20"/>
              </w:rPr>
            </w:pPr>
          </w:p>
        </w:tc>
        <w:tc>
          <w:tcPr>
            <w:tcW w:w="2476" w:type="dxa"/>
            <w:vMerge/>
          </w:tcPr>
          <w:p w:rsidRPr="00B469F3" w:rsidR="00E9094A" w:rsidP="00E9094A" w:rsidRDefault="00E9094A" w14:paraId="1112A48E" w14:textId="77777777">
            <w:pPr>
              <w:rPr>
                <w:sz w:val="20"/>
              </w:rPr>
            </w:pPr>
          </w:p>
        </w:tc>
      </w:tr>
      <w:tr w:rsidRPr="00B469F3" w:rsidR="00E9094A" w:rsidTr="00E9094A" w14:paraId="41E163A8" w14:textId="77777777">
        <w:trPr>
          <w:trHeight w:val="381"/>
        </w:trPr>
        <w:tc>
          <w:tcPr>
            <w:tcW w:w="1431" w:type="dxa"/>
          </w:tcPr>
          <w:p w:rsidRPr="00B469F3" w:rsidR="00E9094A" w:rsidP="00E9094A" w:rsidRDefault="00E9094A" w14:paraId="09B91AF8" w14:textId="77777777">
            <w:pPr>
              <w:rPr>
                <w:b/>
                <w:sz w:val="20"/>
              </w:rPr>
            </w:pPr>
            <w:r w:rsidRPr="00B469F3">
              <w:rPr>
                <w:b/>
                <w:sz w:val="20"/>
              </w:rPr>
              <w:t>College &amp; career indicator</w:t>
            </w:r>
          </w:p>
        </w:tc>
        <w:tc>
          <w:tcPr>
            <w:tcW w:w="1375" w:type="dxa"/>
          </w:tcPr>
          <w:p w:rsidRPr="00E9094A" w:rsidR="00E9094A" w:rsidP="00E9094A" w:rsidRDefault="00E9094A" w14:paraId="1D4C5351" w14:textId="77777777">
            <w:pPr>
              <w:rPr>
                <w:color w:val="4472C4" w:themeColor="accent1"/>
                <w:sz w:val="20"/>
              </w:rPr>
            </w:pPr>
            <w:r w:rsidRPr="00E9094A">
              <w:rPr>
                <w:color w:val="4472C4" w:themeColor="accent1"/>
                <w:sz w:val="20"/>
              </w:rPr>
              <w:t>Yes</w:t>
            </w:r>
          </w:p>
        </w:tc>
        <w:tc>
          <w:tcPr>
            <w:tcW w:w="1424" w:type="dxa"/>
          </w:tcPr>
          <w:p w:rsidRPr="00E9094A" w:rsidR="00E9094A" w:rsidP="00E9094A" w:rsidRDefault="00E9094A" w14:paraId="14251F3F" w14:textId="77777777">
            <w:pPr>
              <w:rPr>
                <w:color w:val="4472C4" w:themeColor="accent1"/>
                <w:sz w:val="20"/>
              </w:rPr>
            </w:pPr>
            <w:r w:rsidRPr="00E9094A">
              <w:rPr>
                <w:color w:val="4472C4" w:themeColor="accent1"/>
                <w:sz w:val="20"/>
              </w:rPr>
              <w:t>No</w:t>
            </w:r>
          </w:p>
        </w:tc>
        <w:tc>
          <w:tcPr>
            <w:tcW w:w="1154" w:type="dxa"/>
          </w:tcPr>
          <w:p w:rsidRPr="00E9094A" w:rsidR="00E9094A" w:rsidP="00E9094A" w:rsidRDefault="00E9094A" w14:paraId="6F2C7F0A" w14:textId="77777777">
            <w:pPr>
              <w:rPr>
                <w:color w:val="4472C4" w:themeColor="accent1"/>
                <w:sz w:val="20"/>
              </w:rPr>
            </w:pPr>
            <w:r w:rsidRPr="00E9094A">
              <w:rPr>
                <w:color w:val="4472C4" w:themeColor="accent1"/>
                <w:sz w:val="20"/>
              </w:rPr>
              <w:t>Orange</w:t>
            </w:r>
          </w:p>
        </w:tc>
        <w:tc>
          <w:tcPr>
            <w:tcW w:w="860" w:type="dxa"/>
          </w:tcPr>
          <w:p w:rsidRPr="00E9094A" w:rsidR="00E9094A" w:rsidP="00E9094A" w:rsidRDefault="00E9094A" w14:paraId="19128398" w14:textId="77777777">
            <w:pPr>
              <w:rPr>
                <w:color w:val="4472C4" w:themeColor="accent1"/>
                <w:sz w:val="20"/>
              </w:rPr>
            </w:pPr>
            <w:r w:rsidRPr="00E9094A">
              <w:rPr>
                <w:color w:val="4472C4" w:themeColor="accent1"/>
                <w:sz w:val="20"/>
              </w:rPr>
              <w:t>No</w:t>
            </w:r>
          </w:p>
        </w:tc>
        <w:tc>
          <w:tcPr>
            <w:tcW w:w="1069" w:type="dxa"/>
          </w:tcPr>
          <w:p w:rsidRPr="00E9094A" w:rsidR="00E9094A" w:rsidP="00E9094A" w:rsidRDefault="00E9094A" w14:paraId="764F137D" w14:textId="77777777">
            <w:pPr>
              <w:rPr>
                <w:color w:val="4472C4" w:themeColor="accent1"/>
                <w:sz w:val="20"/>
              </w:rPr>
            </w:pPr>
            <w:r w:rsidRPr="00E9094A">
              <w:rPr>
                <w:color w:val="4472C4" w:themeColor="accent1"/>
                <w:sz w:val="20"/>
              </w:rPr>
              <w:t>No</w:t>
            </w:r>
          </w:p>
        </w:tc>
        <w:tc>
          <w:tcPr>
            <w:tcW w:w="1515" w:type="dxa"/>
          </w:tcPr>
          <w:p w:rsidRPr="00E9094A" w:rsidR="00E9094A" w:rsidP="00E9094A" w:rsidRDefault="00E9094A" w14:paraId="52ABA83B" w14:textId="77777777">
            <w:pPr>
              <w:rPr>
                <w:color w:val="4472C4" w:themeColor="accent1"/>
                <w:sz w:val="20"/>
              </w:rPr>
            </w:pPr>
            <w:r w:rsidRPr="00E9094A">
              <w:rPr>
                <w:color w:val="4472C4" w:themeColor="accent1"/>
                <w:sz w:val="20"/>
              </w:rPr>
              <w:t>Yes</w:t>
            </w:r>
          </w:p>
        </w:tc>
        <w:tc>
          <w:tcPr>
            <w:tcW w:w="2049" w:type="dxa"/>
          </w:tcPr>
          <w:p w:rsidRPr="00E9094A" w:rsidR="00E9094A" w:rsidP="00E9094A" w:rsidRDefault="00E9094A" w14:paraId="1E61C929" w14:textId="77777777">
            <w:pPr>
              <w:rPr>
                <w:color w:val="4472C4" w:themeColor="accent1"/>
                <w:sz w:val="20"/>
              </w:rPr>
            </w:pPr>
            <w:r w:rsidRPr="00E9094A">
              <w:rPr>
                <w:color w:val="4472C4" w:themeColor="accent1"/>
                <w:sz w:val="20"/>
              </w:rPr>
              <w:t xml:space="preserve">No </w:t>
            </w:r>
          </w:p>
        </w:tc>
        <w:tc>
          <w:tcPr>
            <w:tcW w:w="2476" w:type="dxa"/>
          </w:tcPr>
          <w:p w:rsidRPr="00E9094A" w:rsidR="00E9094A" w:rsidP="00E9094A" w:rsidRDefault="00E9094A" w14:paraId="286EE8B0" w14:textId="77777777">
            <w:pPr>
              <w:rPr>
                <w:color w:val="4472C4" w:themeColor="accent1"/>
                <w:sz w:val="20"/>
              </w:rPr>
            </w:pPr>
            <w:r w:rsidRPr="00E9094A">
              <w:rPr>
                <w:color w:val="4472C4" w:themeColor="accent1"/>
                <w:sz w:val="20"/>
              </w:rPr>
              <w:t xml:space="preserve">While we are performing worse than the state on CCI, but this year we implemented X program which we anticipate increasing the % of students prepared through CTE </w:t>
            </w:r>
          </w:p>
        </w:tc>
      </w:tr>
      <w:tr w:rsidRPr="00B469F3" w:rsidR="00E9094A" w:rsidTr="00E9094A" w14:paraId="77CF9222" w14:textId="77777777">
        <w:trPr>
          <w:trHeight w:val="329"/>
        </w:trPr>
        <w:tc>
          <w:tcPr>
            <w:tcW w:w="1431" w:type="dxa"/>
          </w:tcPr>
          <w:p w:rsidRPr="00B469F3" w:rsidR="00E9094A" w:rsidP="00E9094A" w:rsidRDefault="00E9094A" w14:paraId="7EB8F4F3" w14:textId="77777777">
            <w:pPr>
              <w:rPr>
                <w:b/>
                <w:sz w:val="20"/>
              </w:rPr>
            </w:pPr>
            <w:r w:rsidRPr="00B469F3">
              <w:rPr>
                <w:b/>
                <w:sz w:val="20"/>
              </w:rPr>
              <w:t>Graduation rates</w:t>
            </w:r>
          </w:p>
        </w:tc>
        <w:tc>
          <w:tcPr>
            <w:tcW w:w="1375" w:type="dxa"/>
          </w:tcPr>
          <w:p w:rsidRPr="00E9094A" w:rsidR="00E9094A" w:rsidP="00E9094A" w:rsidRDefault="00E9094A" w14:paraId="189A1513" w14:textId="77777777">
            <w:pPr>
              <w:rPr>
                <w:color w:val="4472C4" w:themeColor="accent1"/>
                <w:sz w:val="20"/>
              </w:rPr>
            </w:pPr>
            <w:r w:rsidRPr="00E9094A">
              <w:rPr>
                <w:color w:val="4472C4" w:themeColor="accent1"/>
                <w:sz w:val="20"/>
              </w:rPr>
              <w:t>Yes</w:t>
            </w:r>
          </w:p>
        </w:tc>
        <w:tc>
          <w:tcPr>
            <w:tcW w:w="1424" w:type="dxa"/>
          </w:tcPr>
          <w:p w:rsidRPr="00E9094A" w:rsidR="00E9094A" w:rsidP="00E9094A" w:rsidRDefault="00E9094A" w14:paraId="6A274B0C" w14:textId="77777777">
            <w:pPr>
              <w:rPr>
                <w:color w:val="4472C4" w:themeColor="accent1"/>
                <w:sz w:val="20"/>
              </w:rPr>
            </w:pPr>
            <w:r w:rsidRPr="00E9094A">
              <w:rPr>
                <w:color w:val="4472C4" w:themeColor="accent1"/>
                <w:sz w:val="20"/>
              </w:rPr>
              <w:t>Yes</w:t>
            </w:r>
          </w:p>
        </w:tc>
        <w:tc>
          <w:tcPr>
            <w:tcW w:w="1154" w:type="dxa"/>
          </w:tcPr>
          <w:p w:rsidRPr="00E9094A" w:rsidR="00E9094A" w:rsidP="00E9094A" w:rsidRDefault="00E9094A" w14:paraId="007700B4" w14:textId="77777777">
            <w:pPr>
              <w:rPr>
                <w:color w:val="4472C4" w:themeColor="accent1"/>
                <w:sz w:val="20"/>
              </w:rPr>
            </w:pPr>
            <w:r w:rsidRPr="00E9094A">
              <w:rPr>
                <w:color w:val="4472C4" w:themeColor="accent1"/>
                <w:sz w:val="20"/>
              </w:rPr>
              <w:t>Yellow</w:t>
            </w:r>
          </w:p>
        </w:tc>
        <w:tc>
          <w:tcPr>
            <w:tcW w:w="860" w:type="dxa"/>
          </w:tcPr>
          <w:p w:rsidRPr="00E9094A" w:rsidR="00E9094A" w:rsidP="00E9094A" w:rsidRDefault="00E9094A" w14:paraId="706297BC" w14:textId="77777777">
            <w:pPr>
              <w:rPr>
                <w:color w:val="4472C4" w:themeColor="accent1"/>
                <w:sz w:val="20"/>
              </w:rPr>
            </w:pPr>
            <w:r w:rsidRPr="00E9094A">
              <w:rPr>
                <w:color w:val="4472C4" w:themeColor="accent1"/>
                <w:sz w:val="20"/>
              </w:rPr>
              <w:t>No</w:t>
            </w:r>
          </w:p>
        </w:tc>
        <w:tc>
          <w:tcPr>
            <w:tcW w:w="1069" w:type="dxa"/>
          </w:tcPr>
          <w:p w:rsidRPr="00E9094A" w:rsidR="00E9094A" w:rsidP="00E9094A" w:rsidRDefault="00E9094A" w14:paraId="1163F6CB" w14:textId="77777777">
            <w:pPr>
              <w:rPr>
                <w:color w:val="4472C4" w:themeColor="accent1"/>
                <w:sz w:val="20"/>
              </w:rPr>
            </w:pPr>
            <w:r w:rsidRPr="00E9094A">
              <w:rPr>
                <w:color w:val="4472C4" w:themeColor="accent1"/>
                <w:sz w:val="20"/>
              </w:rPr>
              <w:t>No</w:t>
            </w:r>
          </w:p>
        </w:tc>
        <w:tc>
          <w:tcPr>
            <w:tcW w:w="1515" w:type="dxa"/>
          </w:tcPr>
          <w:p w:rsidRPr="00E9094A" w:rsidR="00E9094A" w:rsidP="00E9094A" w:rsidRDefault="00E9094A" w14:paraId="42FF938D" w14:textId="77777777">
            <w:pPr>
              <w:rPr>
                <w:color w:val="4472C4" w:themeColor="accent1"/>
                <w:sz w:val="20"/>
              </w:rPr>
            </w:pPr>
            <w:r w:rsidRPr="00E9094A">
              <w:rPr>
                <w:color w:val="4472C4" w:themeColor="accent1"/>
                <w:sz w:val="20"/>
              </w:rPr>
              <w:t xml:space="preserve">No </w:t>
            </w:r>
          </w:p>
        </w:tc>
        <w:tc>
          <w:tcPr>
            <w:tcW w:w="2049" w:type="dxa"/>
          </w:tcPr>
          <w:p w:rsidRPr="00E9094A" w:rsidR="00E9094A" w:rsidP="00E9094A" w:rsidRDefault="00E9094A" w14:paraId="61CC5ED7" w14:textId="77777777">
            <w:pPr>
              <w:rPr>
                <w:color w:val="4472C4" w:themeColor="accent1"/>
                <w:sz w:val="20"/>
              </w:rPr>
            </w:pPr>
            <w:r w:rsidRPr="00E9094A">
              <w:rPr>
                <w:color w:val="4472C4" w:themeColor="accent1"/>
                <w:sz w:val="20"/>
              </w:rPr>
              <w:t>Yes – English learners</w:t>
            </w:r>
          </w:p>
        </w:tc>
        <w:tc>
          <w:tcPr>
            <w:tcW w:w="2476" w:type="dxa"/>
          </w:tcPr>
          <w:p w:rsidRPr="00E9094A" w:rsidR="00E9094A" w:rsidP="00E9094A" w:rsidRDefault="00E9094A" w14:paraId="785F370B" w14:textId="77777777">
            <w:pPr>
              <w:rPr>
                <w:color w:val="4472C4" w:themeColor="accent1"/>
                <w:sz w:val="20"/>
              </w:rPr>
            </w:pPr>
            <w:r w:rsidRPr="00E9094A">
              <w:rPr>
                <w:color w:val="4472C4" w:themeColor="accent1"/>
                <w:sz w:val="20"/>
              </w:rPr>
              <w:t>Our school offers a 5</w:t>
            </w:r>
            <w:r w:rsidRPr="00E9094A">
              <w:rPr>
                <w:color w:val="4472C4" w:themeColor="accent1"/>
                <w:sz w:val="20"/>
                <w:vertAlign w:val="superscript"/>
              </w:rPr>
              <w:t>th</w:t>
            </w:r>
            <w:r w:rsidRPr="00E9094A">
              <w:rPr>
                <w:color w:val="4472C4" w:themeColor="accent1"/>
                <w:sz w:val="20"/>
              </w:rPr>
              <w:t xml:space="preserve"> year to graduate due to high ELL population </w:t>
            </w:r>
          </w:p>
        </w:tc>
      </w:tr>
      <w:tr w:rsidRPr="00B469F3" w:rsidR="00E9094A" w:rsidTr="00E9094A" w14:paraId="14318516" w14:textId="77777777">
        <w:trPr>
          <w:trHeight w:val="373"/>
        </w:trPr>
        <w:tc>
          <w:tcPr>
            <w:tcW w:w="1431" w:type="dxa"/>
          </w:tcPr>
          <w:p w:rsidRPr="00B469F3" w:rsidR="00E9094A" w:rsidP="00E9094A" w:rsidRDefault="00E9094A" w14:paraId="71262D57" w14:textId="77777777">
            <w:pPr>
              <w:rPr>
                <w:b/>
                <w:sz w:val="20"/>
              </w:rPr>
            </w:pPr>
            <w:r w:rsidRPr="00B469F3">
              <w:rPr>
                <w:b/>
                <w:sz w:val="20"/>
              </w:rPr>
              <w:t>Postsecondary tracking</w:t>
            </w:r>
          </w:p>
        </w:tc>
        <w:tc>
          <w:tcPr>
            <w:tcW w:w="1375" w:type="dxa"/>
            <w:shd w:val="clear" w:color="auto" w:fill="AEAAAA" w:themeFill="background2" w:themeFillShade="BF"/>
          </w:tcPr>
          <w:p w:rsidRPr="00B469F3" w:rsidR="00E9094A" w:rsidP="00E9094A" w:rsidRDefault="00E9094A" w14:paraId="60A660B5" w14:textId="77777777">
            <w:pPr>
              <w:tabs>
                <w:tab w:val="left" w:pos="753"/>
              </w:tabs>
              <w:rPr>
                <w:sz w:val="20"/>
              </w:rPr>
            </w:pPr>
          </w:p>
        </w:tc>
        <w:tc>
          <w:tcPr>
            <w:tcW w:w="1424" w:type="dxa"/>
            <w:shd w:val="clear" w:color="auto" w:fill="auto"/>
          </w:tcPr>
          <w:p w:rsidRPr="00E9094A" w:rsidR="00E9094A" w:rsidP="00E9094A" w:rsidRDefault="00E9094A" w14:paraId="69D8F491" w14:textId="77777777">
            <w:pPr>
              <w:rPr>
                <w:color w:val="4472C4" w:themeColor="accent1"/>
                <w:sz w:val="20"/>
              </w:rPr>
            </w:pPr>
            <w:r w:rsidRPr="00E9094A">
              <w:rPr>
                <w:color w:val="4472C4" w:themeColor="accent1"/>
                <w:sz w:val="20"/>
              </w:rPr>
              <w:t>Yes</w:t>
            </w:r>
          </w:p>
        </w:tc>
        <w:tc>
          <w:tcPr>
            <w:tcW w:w="1154" w:type="dxa"/>
            <w:shd w:val="clear" w:color="auto" w:fill="A6A6A6" w:themeFill="background1" w:themeFillShade="A6"/>
          </w:tcPr>
          <w:p w:rsidRPr="00B469F3" w:rsidR="00E9094A" w:rsidP="00E9094A" w:rsidRDefault="00E9094A" w14:paraId="432B3F55" w14:textId="77777777">
            <w:pPr>
              <w:rPr>
                <w:sz w:val="20"/>
              </w:rPr>
            </w:pPr>
          </w:p>
        </w:tc>
        <w:tc>
          <w:tcPr>
            <w:tcW w:w="860" w:type="dxa"/>
          </w:tcPr>
          <w:p w:rsidRPr="00E9094A" w:rsidR="00E9094A" w:rsidP="00E9094A" w:rsidRDefault="00E9094A" w14:paraId="6D2985DB" w14:textId="77777777">
            <w:pPr>
              <w:rPr>
                <w:color w:val="4472C4" w:themeColor="accent1"/>
                <w:sz w:val="20"/>
              </w:rPr>
            </w:pPr>
            <w:r w:rsidRPr="00E9094A">
              <w:rPr>
                <w:color w:val="4472C4" w:themeColor="accent1"/>
                <w:sz w:val="20"/>
              </w:rPr>
              <w:t>No</w:t>
            </w:r>
          </w:p>
        </w:tc>
        <w:tc>
          <w:tcPr>
            <w:tcW w:w="1069" w:type="dxa"/>
          </w:tcPr>
          <w:p w:rsidRPr="00E9094A" w:rsidR="00E9094A" w:rsidP="00E9094A" w:rsidRDefault="00E9094A" w14:paraId="6D010490" w14:textId="77777777">
            <w:pPr>
              <w:rPr>
                <w:color w:val="4472C4" w:themeColor="accent1"/>
                <w:sz w:val="20"/>
              </w:rPr>
            </w:pPr>
            <w:r w:rsidRPr="00E9094A">
              <w:rPr>
                <w:color w:val="4472C4" w:themeColor="accent1"/>
                <w:sz w:val="20"/>
              </w:rPr>
              <w:t>No</w:t>
            </w:r>
          </w:p>
        </w:tc>
        <w:tc>
          <w:tcPr>
            <w:tcW w:w="1515" w:type="dxa"/>
          </w:tcPr>
          <w:p w:rsidRPr="00E9094A" w:rsidR="00E9094A" w:rsidP="00E9094A" w:rsidRDefault="00E9094A" w14:paraId="5B18F8A1" w14:textId="77777777">
            <w:pPr>
              <w:rPr>
                <w:color w:val="4472C4" w:themeColor="accent1"/>
                <w:sz w:val="20"/>
              </w:rPr>
            </w:pPr>
            <w:r w:rsidRPr="00E9094A">
              <w:rPr>
                <w:color w:val="4472C4" w:themeColor="accent1"/>
                <w:sz w:val="20"/>
              </w:rPr>
              <w:t>N/A</w:t>
            </w:r>
          </w:p>
        </w:tc>
        <w:tc>
          <w:tcPr>
            <w:tcW w:w="2049" w:type="dxa"/>
          </w:tcPr>
          <w:p w:rsidRPr="00E9094A" w:rsidR="00E9094A" w:rsidP="00E9094A" w:rsidRDefault="00E9094A" w14:paraId="68071D1D" w14:textId="77777777">
            <w:pPr>
              <w:rPr>
                <w:color w:val="4472C4" w:themeColor="accent1"/>
                <w:sz w:val="20"/>
              </w:rPr>
            </w:pPr>
            <w:r w:rsidRPr="00E9094A">
              <w:rPr>
                <w:color w:val="4472C4" w:themeColor="accent1"/>
                <w:sz w:val="20"/>
              </w:rPr>
              <w:t>No</w:t>
            </w:r>
          </w:p>
        </w:tc>
        <w:tc>
          <w:tcPr>
            <w:tcW w:w="2476" w:type="dxa"/>
          </w:tcPr>
          <w:p w:rsidRPr="00E9094A" w:rsidR="00E9094A" w:rsidP="00E9094A" w:rsidRDefault="00E9094A" w14:paraId="73F4DF90" w14:textId="77777777">
            <w:pPr>
              <w:rPr>
                <w:color w:val="4472C4" w:themeColor="accent1"/>
                <w:sz w:val="20"/>
              </w:rPr>
            </w:pPr>
            <w:r w:rsidRPr="00E9094A">
              <w:rPr>
                <w:color w:val="4472C4" w:themeColor="accent1"/>
                <w:sz w:val="20"/>
              </w:rPr>
              <w:t xml:space="preserve">We track all of our students after graduation and can describe the %s in entering the workforce/military </w:t>
            </w:r>
            <w:proofErr w:type="spellStart"/>
            <w:r w:rsidRPr="00E9094A">
              <w:rPr>
                <w:color w:val="4472C4" w:themeColor="accent1"/>
                <w:sz w:val="20"/>
              </w:rPr>
              <w:t>etc</w:t>
            </w:r>
            <w:proofErr w:type="spellEnd"/>
            <w:r w:rsidRPr="00E9094A">
              <w:rPr>
                <w:color w:val="4472C4" w:themeColor="accent1"/>
                <w:sz w:val="20"/>
              </w:rPr>
              <w:t xml:space="preserve"> </w:t>
            </w:r>
          </w:p>
        </w:tc>
      </w:tr>
      <w:tr w:rsidRPr="00B469F3" w:rsidR="00E9094A" w:rsidTr="00E9094A" w14:paraId="0112114E" w14:textId="77777777">
        <w:trPr>
          <w:trHeight w:val="373"/>
        </w:trPr>
        <w:tc>
          <w:tcPr>
            <w:tcW w:w="1431" w:type="dxa"/>
          </w:tcPr>
          <w:p w:rsidRPr="00B469F3" w:rsidR="00E9094A" w:rsidP="00E9094A" w:rsidRDefault="00E9094A" w14:paraId="4ACB5484" w14:textId="77777777">
            <w:pPr>
              <w:rPr>
                <w:b/>
                <w:sz w:val="20"/>
              </w:rPr>
            </w:pPr>
            <w:r w:rsidRPr="00B469F3">
              <w:rPr>
                <w:b/>
                <w:sz w:val="20"/>
              </w:rPr>
              <w:t xml:space="preserve">College going rates </w:t>
            </w:r>
          </w:p>
        </w:tc>
        <w:tc>
          <w:tcPr>
            <w:tcW w:w="1375" w:type="dxa"/>
            <w:shd w:val="clear" w:color="auto" w:fill="auto"/>
          </w:tcPr>
          <w:p w:rsidRPr="00E9094A" w:rsidR="00E9094A" w:rsidP="00E9094A" w:rsidRDefault="00E9094A" w14:paraId="75761647" w14:textId="77777777">
            <w:pPr>
              <w:rPr>
                <w:color w:val="4472C4" w:themeColor="accent1"/>
                <w:sz w:val="20"/>
              </w:rPr>
            </w:pPr>
            <w:r w:rsidRPr="00E9094A">
              <w:rPr>
                <w:color w:val="4472C4" w:themeColor="accent1"/>
                <w:sz w:val="20"/>
              </w:rPr>
              <w:t>Yes</w:t>
            </w:r>
          </w:p>
        </w:tc>
        <w:tc>
          <w:tcPr>
            <w:tcW w:w="1424" w:type="dxa"/>
            <w:shd w:val="clear" w:color="auto" w:fill="auto"/>
          </w:tcPr>
          <w:p w:rsidRPr="00E9094A" w:rsidR="00E9094A" w:rsidP="00E9094A" w:rsidRDefault="00E9094A" w14:paraId="4E41A930" w14:textId="77777777">
            <w:pPr>
              <w:rPr>
                <w:color w:val="4472C4" w:themeColor="accent1"/>
                <w:sz w:val="20"/>
              </w:rPr>
            </w:pPr>
            <w:r w:rsidRPr="00E9094A">
              <w:rPr>
                <w:color w:val="4472C4" w:themeColor="accent1"/>
                <w:sz w:val="20"/>
              </w:rPr>
              <w:t>Yes</w:t>
            </w:r>
          </w:p>
        </w:tc>
        <w:tc>
          <w:tcPr>
            <w:tcW w:w="1154" w:type="dxa"/>
            <w:shd w:val="clear" w:color="auto" w:fill="A6A6A6" w:themeFill="background1" w:themeFillShade="A6"/>
          </w:tcPr>
          <w:p w:rsidRPr="00B469F3" w:rsidR="00E9094A" w:rsidP="00E9094A" w:rsidRDefault="00E9094A" w14:paraId="480478F8" w14:textId="77777777">
            <w:pPr>
              <w:rPr>
                <w:sz w:val="20"/>
              </w:rPr>
            </w:pPr>
          </w:p>
        </w:tc>
        <w:tc>
          <w:tcPr>
            <w:tcW w:w="860" w:type="dxa"/>
          </w:tcPr>
          <w:p w:rsidRPr="00E9094A" w:rsidR="00E9094A" w:rsidP="00E9094A" w:rsidRDefault="00E9094A" w14:paraId="6EA19676" w14:textId="77777777">
            <w:pPr>
              <w:rPr>
                <w:color w:val="4472C4" w:themeColor="accent1"/>
                <w:sz w:val="20"/>
              </w:rPr>
            </w:pPr>
            <w:r w:rsidRPr="00E9094A">
              <w:rPr>
                <w:color w:val="4472C4" w:themeColor="accent1"/>
                <w:sz w:val="20"/>
              </w:rPr>
              <w:t>No</w:t>
            </w:r>
          </w:p>
        </w:tc>
        <w:tc>
          <w:tcPr>
            <w:tcW w:w="1069" w:type="dxa"/>
          </w:tcPr>
          <w:p w:rsidRPr="00E9094A" w:rsidR="00E9094A" w:rsidP="00E9094A" w:rsidRDefault="00E9094A" w14:paraId="48161AF0" w14:textId="77777777">
            <w:pPr>
              <w:rPr>
                <w:color w:val="4472C4" w:themeColor="accent1"/>
                <w:sz w:val="20"/>
              </w:rPr>
            </w:pPr>
            <w:r w:rsidRPr="00E9094A">
              <w:rPr>
                <w:color w:val="4472C4" w:themeColor="accent1"/>
                <w:sz w:val="20"/>
              </w:rPr>
              <w:t>No</w:t>
            </w:r>
          </w:p>
        </w:tc>
        <w:tc>
          <w:tcPr>
            <w:tcW w:w="1515" w:type="dxa"/>
          </w:tcPr>
          <w:p w:rsidRPr="00E9094A" w:rsidR="00E9094A" w:rsidP="00E9094A" w:rsidRDefault="00E9094A" w14:paraId="13143C96" w14:textId="77777777">
            <w:pPr>
              <w:rPr>
                <w:color w:val="4472C4" w:themeColor="accent1"/>
                <w:sz w:val="20"/>
              </w:rPr>
            </w:pPr>
            <w:r w:rsidRPr="00E9094A">
              <w:rPr>
                <w:color w:val="4472C4" w:themeColor="accent1"/>
                <w:sz w:val="20"/>
              </w:rPr>
              <w:t>Yes</w:t>
            </w:r>
          </w:p>
        </w:tc>
        <w:tc>
          <w:tcPr>
            <w:tcW w:w="2049" w:type="dxa"/>
          </w:tcPr>
          <w:p w:rsidRPr="00E9094A" w:rsidR="00E9094A" w:rsidP="00E9094A" w:rsidRDefault="00E9094A" w14:paraId="0A650057" w14:textId="77777777">
            <w:pPr>
              <w:rPr>
                <w:color w:val="4472C4" w:themeColor="accent1"/>
                <w:sz w:val="20"/>
              </w:rPr>
            </w:pPr>
            <w:r w:rsidRPr="00E9094A">
              <w:rPr>
                <w:color w:val="4472C4" w:themeColor="accent1"/>
                <w:sz w:val="20"/>
              </w:rPr>
              <w:t>No</w:t>
            </w:r>
          </w:p>
        </w:tc>
        <w:tc>
          <w:tcPr>
            <w:tcW w:w="2476" w:type="dxa"/>
          </w:tcPr>
          <w:p w:rsidRPr="00E9094A" w:rsidR="00E9094A" w:rsidP="00E9094A" w:rsidRDefault="00E9094A" w14:paraId="5FCAC5C5" w14:textId="77777777">
            <w:pPr>
              <w:rPr>
                <w:color w:val="4472C4" w:themeColor="accent1"/>
                <w:sz w:val="20"/>
              </w:rPr>
            </w:pPr>
            <w:r w:rsidRPr="00E9094A">
              <w:rPr>
                <w:color w:val="4472C4" w:themeColor="accent1"/>
                <w:sz w:val="20"/>
              </w:rPr>
              <w:t xml:space="preserve">A high proportion of our students go on to join the military. </w:t>
            </w:r>
          </w:p>
        </w:tc>
      </w:tr>
      <w:tr w:rsidRPr="00B469F3" w:rsidR="00E9094A" w:rsidTr="00E9094A" w14:paraId="1D848F1F" w14:textId="77777777">
        <w:trPr>
          <w:trHeight w:val="373"/>
        </w:trPr>
        <w:tc>
          <w:tcPr>
            <w:tcW w:w="1431" w:type="dxa"/>
          </w:tcPr>
          <w:p w:rsidRPr="00B469F3" w:rsidR="00E9094A" w:rsidP="00E9094A" w:rsidRDefault="00E9094A" w14:paraId="2D2E7EAE" w14:textId="477350C8">
            <w:pPr>
              <w:rPr>
                <w:b/>
                <w:sz w:val="20"/>
              </w:rPr>
            </w:pPr>
            <w:r>
              <w:rPr>
                <w:b/>
                <w:sz w:val="20"/>
              </w:rPr>
              <w:t>Other s</w:t>
            </w:r>
            <w:r>
              <w:rPr>
                <w:b/>
                <w:sz w:val="20"/>
              </w:rPr>
              <w:t xml:space="preserve">chool collected data </w:t>
            </w:r>
          </w:p>
        </w:tc>
        <w:tc>
          <w:tcPr>
            <w:tcW w:w="1375" w:type="dxa"/>
            <w:shd w:val="clear" w:color="auto" w:fill="auto"/>
          </w:tcPr>
          <w:p w:rsidR="00E9094A" w:rsidP="00E9094A" w:rsidRDefault="00E9094A" w14:paraId="6BBEAC88" w14:textId="77777777">
            <w:pPr>
              <w:rPr>
                <w:sz w:val="20"/>
              </w:rPr>
            </w:pPr>
          </w:p>
        </w:tc>
        <w:tc>
          <w:tcPr>
            <w:tcW w:w="1424" w:type="dxa"/>
            <w:shd w:val="clear" w:color="auto" w:fill="auto"/>
          </w:tcPr>
          <w:p w:rsidR="00E9094A" w:rsidP="00E9094A" w:rsidRDefault="00E9094A" w14:paraId="0CEDC227" w14:textId="77777777">
            <w:pPr>
              <w:rPr>
                <w:sz w:val="20"/>
              </w:rPr>
            </w:pPr>
          </w:p>
        </w:tc>
        <w:tc>
          <w:tcPr>
            <w:tcW w:w="1154" w:type="dxa"/>
            <w:shd w:val="clear" w:color="auto" w:fill="A6A6A6" w:themeFill="background1" w:themeFillShade="A6"/>
          </w:tcPr>
          <w:p w:rsidRPr="00B469F3" w:rsidR="00E9094A" w:rsidP="00E9094A" w:rsidRDefault="00E9094A" w14:paraId="183DFADB" w14:textId="77777777">
            <w:pPr>
              <w:rPr>
                <w:sz w:val="20"/>
              </w:rPr>
            </w:pPr>
          </w:p>
        </w:tc>
        <w:tc>
          <w:tcPr>
            <w:tcW w:w="860" w:type="dxa"/>
          </w:tcPr>
          <w:p w:rsidR="00E9094A" w:rsidP="00E9094A" w:rsidRDefault="00E9094A" w14:paraId="1CCD6F3D" w14:textId="77777777">
            <w:pPr>
              <w:rPr>
                <w:sz w:val="20"/>
              </w:rPr>
            </w:pPr>
          </w:p>
        </w:tc>
        <w:tc>
          <w:tcPr>
            <w:tcW w:w="1069" w:type="dxa"/>
          </w:tcPr>
          <w:p w:rsidR="00E9094A" w:rsidP="00E9094A" w:rsidRDefault="00E9094A" w14:paraId="10313C2C" w14:textId="77777777">
            <w:pPr>
              <w:rPr>
                <w:sz w:val="20"/>
              </w:rPr>
            </w:pPr>
          </w:p>
        </w:tc>
        <w:tc>
          <w:tcPr>
            <w:tcW w:w="1515" w:type="dxa"/>
          </w:tcPr>
          <w:p w:rsidR="00E9094A" w:rsidP="00E9094A" w:rsidRDefault="00E9094A" w14:paraId="4BDE22A0" w14:textId="77777777">
            <w:pPr>
              <w:rPr>
                <w:sz w:val="20"/>
              </w:rPr>
            </w:pPr>
          </w:p>
        </w:tc>
        <w:tc>
          <w:tcPr>
            <w:tcW w:w="2049" w:type="dxa"/>
          </w:tcPr>
          <w:p w:rsidR="00E9094A" w:rsidP="00E9094A" w:rsidRDefault="00E9094A" w14:paraId="23E32846" w14:textId="77777777">
            <w:pPr>
              <w:rPr>
                <w:sz w:val="20"/>
              </w:rPr>
            </w:pPr>
          </w:p>
        </w:tc>
        <w:tc>
          <w:tcPr>
            <w:tcW w:w="2476" w:type="dxa"/>
          </w:tcPr>
          <w:p w:rsidR="00E9094A" w:rsidP="00E9094A" w:rsidRDefault="00E9094A" w14:paraId="5C8CB83B" w14:textId="77777777">
            <w:pPr>
              <w:rPr>
                <w:sz w:val="20"/>
              </w:rPr>
            </w:pPr>
          </w:p>
        </w:tc>
      </w:tr>
      <w:tr w:rsidRPr="00B469F3" w:rsidR="00E9094A" w:rsidTr="00E9094A" w14:paraId="5989D807" w14:textId="77777777">
        <w:trPr>
          <w:trHeight w:val="373"/>
        </w:trPr>
        <w:tc>
          <w:tcPr>
            <w:tcW w:w="1431" w:type="dxa"/>
          </w:tcPr>
          <w:p w:rsidRPr="00B469F3" w:rsidR="00E9094A" w:rsidP="00E9094A" w:rsidRDefault="00E9094A" w14:paraId="01734A05" w14:textId="77DEC40F">
            <w:pPr>
              <w:rPr>
                <w:b/>
                <w:sz w:val="20"/>
              </w:rPr>
            </w:pPr>
            <w:r>
              <w:rPr>
                <w:b/>
                <w:sz w:val="20"/>
              </w:rPr>
              <w:t>Other s</w:t>
            </w:r>
            <w:r>
              <w:rPr>
                <w:b/>
                <w:sz w:val="20"/>
              </w:rPr>
              <w:t xml:space="preserve">chool collected data </w:t>
            </w:r>
          </w:p>
        </w:tc>
        <w:tc>
          <w:tcPr>
            <w:tcW w:w="1375" w:type="dxa"/>
            <w:shd w:val="clear" w:color="auto" w:fill="auto"/>
          </w:tcPr>
          <w:p w:rsidR="00E9094A" w:rsidP="00E9094A" w:rsidRDefault="00E9094A" w14:paraId="3EEB464F" w14:textId="77777777">
            <w:pPr>
              <w:rPr>
                <w:sz w:val="20"/>
              </w:rPr>
            </w:pPr>
          </w:p>
        </w:tc>
        <w:tc>
          <w:tcPr>
            <w:tcW w:w="1424" w:type="dxa"/>
            <w:shd w:val="clear" w:color="auto" w:fill="auto"/>
          </w:tcPr>
          <w:p w:rsidR="00E9094A" w:rsidP="00E9094A" w:rsidRDefault="00E9094A" w14:paraId="62F509C8" w14:textId="77777777">
            <w:pPr>
              <w:rPr>
                <w:sz w:val="20"/>
              </w:rPr>
            </w:pPr>
          </w:p>
        </w:tc>
        <w:tc>
          <w:tcPr>
            <w:tcW w:w="1154" w:type="dxa"/>
            <w:shd w:val="clear" w:color="auto" w:fill="A6A6A6" w:themeFill="background1" w:themeFillShade="A6"/>
          </w:tcPr>
          <w:p w:rsidRPr="00B469F3" w:rsidR="00E9094A" w:rsidP="00E9094A" w:rsidRDefault="00E9094A" w14:paraId="6D853517" w14:textId="77777777">
            <w:pPr>
              <w:rPr>
                <w:sz w:val="20"/>
              </w:rPr>
            </w:pPr>
          </w:p>
        </w:tc>
        <w:tc>
          <w:tcPr>
            <w:tcW w:w="860" w:type="dxa"/>
          </w:tcPr>
          <w:p w:rsidR="00E9094A" w:rsidP="00E9094A" w:rsidRDefault="00E9094A" w14:paraId="2A52A1BA" w14:textId="77777777">
            <w:pPr>
              <w:rPr>
                <w:sz w:val="20"/>
              </w:rPr>
            </w:pPr>
          </w:p>
        </w:tc>
        <w:tc>
          <w:tcPr>
            <w:tcW w:w="1069" w:type="dxa"/>
          </w:tcPr>
          <w:p w:rsidR="00E9094A" w:rsidP="00E9094A" w:rsidRDefault="00E9094A" w14:paraId="3F13257A" w14:textId="77777777">
            <w:pPr>
              <w:rPr>
                <w:sz w:val="20"/>
              </w:rPr>
            </w:pPr>
          </w:p>
        </w:tc>
        <w:tc>
          <w:tcPr>
            <w:tcW w:w="1515" w:type="dxa"/>
          </w:tcPr>
          <w:p w:rsidR="00E9094A" w:rsidP="00E9094A" w:rsidRDefault="00E9094A" w14:paraId="5C91890B" w14:textId="77777777">
            <w:pPr>
              <w:rPr>
                <w:sz w:val="20"/>
              </w:rPr>
            </w:pPr>
          </w:p>
        </w:tc>
        <w:tc>
          <w:tcPr>
            <w:tcW w:w="2049" w:type="dxa"/>
          </w:tcPr>
          <w:p w:rsidR="00E9094A" w:rsidP="00E9094A" w:rsidRDefault="00E9094A" w14:paraId="56434F06" w14:textId="77777777">
            <w:pPr>
              <w:rPr>
                <w:sz w:val="20"/>
              </w:rPr>
            </w:pPr>
          </w:p>
        </w:tc>
        <w:tc>
          <w:tcPr>
            <w:tcW w:w="2476" w:type="dxa"/>
          </w:tcPr>
          <w:p w:rsidR="00E9094A" w:rsidP="00E9094A" w:rsidRDefault="00E9094A" w14:paraId="6F3B85D3" w14:textId="77777777">
            <w:pPr>
              <w:rPr>
                <w:sz w:val="20"/>
              </w:rPr>
            </w:pPr>
          </w:p>
        </w:tc>
      </w:tr>
    </w:tbl>
    <w:p w:rsidR="00E8087F" w:rsidRDefault="00E8087F" w14:paraId="5C33CA01" w14:textId="77777777"/>
    <w:p w:rsidR="00E8087F" w:rsidRDefault="00E8087F" w14:paraId="49D97C5A" w14:textId="77777777"/>
    <w:p w:rsidR="00E8087F" w:rsidRDefault="00E8087F" w14:paraId="3784696E" w14:textId="77777777"/>
    <w:tbl>
      <w:tblPr>
        <w:tblStyle w:val="TableGrid"/>
        <w:tblpPr w:leftFromText="180" w:rightFromText="180" w:vertAnchor="text" w:tblpY="184"/>
        <w:tblW w:w="13712" w:type="dxa"/>
        <w:tblLook w:val="04A0" w:firstRow="1" w:lastRow="0" w:firstColumn="1" w:lastColumn="0" w:noHBand="0" w:noVBand="1"/>
      </w:tblPr>
      <w:tblGrid>
        <w:gridCol w:w="1923"/>
        <w:gridCol w:w="1465"/>
        <w:gridCol w:w="1465"/>
        <w:gridCol w:w="1282"/>
        <w:gridCol w:w="824"/>
        <w:gridCol w:w="1007"/>
        <w:gridCol w:w="1693"/>
        <w:gridCol w:w="1971"/>
        <w:gridCol w:w="2082"/>
      </w:tblGrid>
      <w:tr w:rsidRPr="00B469F3" w:rsidR="00E9094A" w:rsidTr="00E9094A" w14:paraId="14A9229A" w14:textId="77777777">
        <w:trPr>
          <w:trHeight w:val="1447"/>
        </w:trPr>
        <w:tc>
          <w:tcPr>
            <w:tcW w:w="13712" w:type="dxa"/>
            <w:gridSpan w:val="9"/>
          </w:tcPr>
          <w:p w:rsidRPr="00B469F3" w:rsidR="00E9094A" w:rsidP="00E9094A" w:rsidRDefault="00E9094A" w14:paraId="530DB7AB" w14:textId="77777777">
            <w:pPr>
              <w:rPr>
                <w:b/>
                <w:sz w:val="20"/>
              </w:rPr>
            </w:pPr>
            <w:r w:rsidRPr="00B469F3">
              <w:rPr>
                <w:b/>
                <w:sz w:val="20"/>
              </w:rPr>
              <w:t xml:space="preserve">School name: </w:t>
            </w:r>
          </w:p>
          <w:p w:rsidRPr="00B469F3" w:rsidR="00E9094A" w:rsidP="00E9094A" w:rsidRDefault="00E9094A" w14:paraId="504BFA34" w14:textId="77777777">
            <w:pPr>
              <w:rPr>
                <w:b/>
                <w:sz w:val="20"/>
              </w:rPr>
            </w:pPr>
            <w:r w:rsidRPr="00B469F3">
              <w:rPr>
                <w:b/>
                <w:sz w:val="20"/>
              </w:rPr>
              <w:t xml:space="preserve">Grades served: </w:t>
            </w:r>
          </w:p>
          <w:p w:rsidRPr="00B469F3" w:rsidR="00E9094A" w:rsidP="00E9094A" w:rsidRDefault="00E9094A" w14:paraId="0DCA89FD" w14:textId="77777777">
            <w:pPr>
              <w:rPr>
                <w:b/>
                <w:sz w:val="20"/>
              </w:rPr>
            </w:pPr>
            <w:r w:rsidRPr="00B469F3">
              <w:rPr>
                <w:b/>
                <w:sz w:val="20"/>
              </w:rPr>
              <w:t xml:space="preserve">Renewal year: </w:t>
            </w:r>
          </w:p>
          <w:p w:rsidRPr="00B469F3" w:rsidR="00E9094A" w:rsidP="00E9094A" w:rsidRDefault="00E9094A" w14:paraId="2E1C745F" w14:textId="77777777">
            <w:pPr>
              <w:rPr>
                <w:b/>
                <w:sz w:val="20"/>
              </w:rPr>
            </w:pPr>
            <w:r w:rsidRPr="00B469F3">
              <w:rPr>
                <w:b/>
                <w:sz w:val="20"/>
              </w:rPr>
              <w:t xml:space="preserve">Authorizer: </w:t>
            </w:r>
          </w:p>
        </w:tc>
      </w:tr>
      <w:tr w:rsidRPr="00B469F3" w:rsidR="00E9094A" w:rsidTr="00E9094A" w14:paraId="27970FEB" w14:textId="77777777">
        <w:trPr>
          <w:trHeight w:val="935"/>
        </w:trPr>
        <w:tc>
          <w:tcPr>
            <w:tcW w:w="1923" w:type="dxa"/>
            <w:vMerge w:val="restart"/>
          </w:tcPr>
          <w:p w:rsidRPr="00B469F3" w:rsidR="00E9094A" w:rsidP="00E9094A" w:rsidRDefault="00E9094A" w14:paraId="37A1295D" w14:textId="77777777">
            <w:pPr>
              <w:rPr>
                <w:b/>
                <w:sz w:val="20"/>
              </w:rPr>
            </w:pPr>
            <w:r w:rsidRPr="00B469F3">
              <w:rPr>
                <w:b/>
                <w:sz w:val="20"/>
              </w:rPr>
              <w:t xml:space="preserve">Data source </w:t>
            </w:r>
          </w:p>
        </w:tc>
        <w:tc>
          <w:tcPr>
            <w:tcW w:w="1465" w:type="dxa"/>
            <w:vMerge w:val="restart"/>
          </w:tcPr>
          <w:p w:rsidRPr="00B469F3" w:rsidR="00E9094A" w:rsidP="00E9094A" w:rsidRDefault="00E9094A" w14:paraId="3CBCB033" w14:textId="77777777">
            <w:pPr>
              <w:rPr>
                <w:sz w:val="20"/>
              </w:rPr>
            </w:pPr>
            <w:r w:rsidRPr="00B469F3">
              <w:rPr>
                <w:sz w:val="20"/>
              </w:rPr>
              <w:t xml:space="preserve">I know where to find this data </w:t>
            </w:r>
          </w:p>
        </w:tc>
        <w:tc>
          <w:tcPr>
            <w:tcW w:w="1465" w:type="dxa"/>
            <w:vMerge w:val="restart"/>
          </w:tcPr>
          <w:p w:rsidRPr="00B469F3" w:rsidR="00E9094A" w:rsidP="00E9094A" w:rsidRDefault="00E9094A" w14:paraId="2DC05F15" w14:textId="77777777">
            <w:pPr>
              <w:rPr>
                <w:sz w:val="20"/>
              </w:rPr>
            </w:pPr>
            <w:r w:rsidRPr="00B469F3">
              <w:rPr>
                <w:sz w:val="20"/>
              </w:rPr>
              <w:t xml:space="preserve">Our school tracks this data independently </w:t>
            </w:r>
          </w:p>
        </w:tc>
        <w:tc>
          <w:tcPr>
            <w:tcW w:w="1282" w:type="dxa"/>
            <w:vMerge w:val="restart"/>
          </w:tcPr>
          <w:p w:rsidRPr="00B469F3" w:rsidR="00E9094A" w:rsidP="00E9094A" w:rsidRDefault="00E9094A" w14:paraId="480C7834" w14:textId="77777777">
            <w:pPr>
              <w:rPr>
                <w:sz w:val="20"/>
              </w:rPr>
            </w:pPr>
            <w:r w:rsidRPr="00B469F3">
              <w:rPr>
                <w:sz w:val="20"/>
              </w:rPr>
              <w:t xml:space="preserve">Dashboard color </w:t>
            </w:r>
          </w:p>
        </w:tc>
        <w:tc>
          <w:tcPr>
            <w:tcW w:w="3524" w:type="dxa"/>
            <w:gridSpan w:val="3"/>
          </w:tcPr>
          <w:p w:rsidRPr="00B469F3" w:rsidR="00E9094A" w:rsidP="00E9094A" w:rsidRDefault="00E9094A" w14:paraId="216C38FC" w14:textId="77777777">
            <w:pPr>
              <w:rPr>
                <w:sz w:val="20"/>
              </w:rPr>
            </w:pPr>
            <w:r w:rsidRPr="00B469F3">
              <w:rPr>
                <w:sz w:val="20"/>
              </w:rPr>
              <w:t xml:space="preserve">My school is performing better than ____ yes/no </w:t>
            </w:r>
          </w:p>
        </w:tc>
        <w:tc>
          <w:tcPr>
            <w:tcW w:w="1971" w:type="dxa"/>
            <w:vMerge w:val="restart"/>
          </w:tcPr>
          <w:p w:rsidRPr="00B469F3" w:rsidR="00E9094A" w:rsidP="00E9094A" w:rsidRDefault="00E9094A" w14:paraId="4FD2EA12" w14:textId="77777777">
            <w:pPr>
              <w:rPr>
                <w:sz w:val="20"/>
              </w:rPr>
            </w:pPr>
            <w:r w:rsidRPr="00B469F3">
              <w:rPr>
                <w:sz w:val="20"/>
              </w:rPr>
              <w:t xml:space="preserve">Are there gaps in performance between subgroups – yes/no. Which subgroups </w:t>
            </w:r>
          </w:p>
        </w:tc>
        <w:tc>
          <w:tcPr>
            <w:tcW w:w="2079" w:type="dxa"/>
            <w:vMerge w:val="restart"/>
          </w:tcPr>
          <w:p w:rsidRPr="00B469F3" w:rsidR="00E9094A" w:rsidP="00E9094A" w:rsidRDefault="00E9094A" w14:paraId="696A9C2A" w14:textId="77777777">
            <w:pPr>
              <w:rPr>
                <w:sz w:val="20"/>
              </w:rPr>
            </w:pPr>
            <w:r w:rsidRPr="00B469F3">
              <w:rPr>
                <w:sz w:val="20"/>
              </w:rPr>
              <w:t>Plan to address negative data points – or story of explanation</w:t>
            </w:r>
          </w:p>
          <w:p w:rsidRPr="00B469F3" w:rsidR="00E9094A" w:rsidP="00E9094A" w:rsidRDefault="00E9094A" w14:paraId="39F5D91D" w14:textId="77777777">
            <w:pPr>
              <w:rPr>
                <w:sz w:val="20"/>
              </w:rPr>
            </w:pPr>
            <w:r w:rsidRPr="00B469F3">
              <w:rPr>
                <w:sz w:val="20"/>
              </w:rPr>
              <w:t xml:space="preserve"> </w:t>
            </w:r>
          </w:p>
        </w:tc>
      </w:tr>
      <w:tr w:rsidRPr="00B469F3" w:rsidR="00E9094A" w:rsidTr="00E9094A" w14:paraId="6B7313E9" w14:textId="77777777">
        <w:trPr>
          <w:trHeight w:val="934"/>
        </w:trPr>
        <w:tc>
          <w:tcPr>
            <w:tcW w:w="1923" w:type="dxa"/>
            <w:vMerge/>
          </w:tcPr>
          <w:p w:rsidRPr="00B469F3" w:rsidR="00E9094A" w:rsidP="00E9094A" w:rsidRDefault="00E9094A" w14:paraId="694A70CD" w14:textId="77777777">
            <w:pPr>
              <w:rPr>
                <w:b/>
                <w:sz w:val="20"/>
              </w:rPr>
            </w:pPr>
          </w:p>
        </w:tc>
        <w:tc>
          <w:tcPr>
            <w:tcW w:w="1465" w:type="dxa"/>
            <w:vMerge/>
          </w:tcPr>
          <w:p w:rsidRPr="00B469F3" w:rsidR="00E9094A" w:rsidP="00E9094A" w:rsidRDefault="00E9094A" w14:paraId="67D65EC8" w14:textId="77777777">
            <w:pPr>
              <w:rPr>
                <w:sz w:val="20"/>
              </w:rPr>
            </w:pPr>
          </w:p>
        </w:tc>
        <w:tc>
          <w:tcPr>
            <w:tcW w:w="1465" w:type="dxa"/>
            <w:vMerge/>
          </w:tcPr>
          <w:p w:rsidRPr="00B469F3" w:rsidR="00E9094A" w:rsidP="00E9094A" w:rsidRDefault="00E9094A" w14:paraId="25FF1798" w14:textId="77777777">
            <w:pPr>
              <w:rPr>
                <w:sz w:val="20"/>
              </w:rPr>
            </w:pPr>
          </w:p>
        </w:tc>
        <w:tc>
          <w:tcPr>
            <w:tcW w:w="1282" w:type="dxa"/>
            <w:vMerge/>
          </w:tcPr>
          <w:p w:rsidRPr="00B469F3" w:rsidR="00E9094A" w:rsidP="00E9094A" w:rsidRDefault="00E9094A" w14:paraId="4638DC23" w14:textId="77777777">
            <w:pPr>
              <w:rPr>
                <w:sz w:val="20"/>
              </w:rPr>
            </w:pPr>
          </w:p>
        </w:tc>
        <w:tc>
          <w:tcPr>
            <w:tcW w:w="824" w:type="dxa"/>
          </w:tcPr>
          <w:p w:rsidRPr="00B469F3" w:rsidR="00E9094A" w:rsidP="00E9094A" w:rsidRDefault="00E9094A" w14:paraId="0E621438" w14:textId="77777777">
            <w:pPr>
              <w:rPr>
                <w:sz w:val="20"/>
              </w:rPr>
            </w:pPr>
            <w:r w:rsidRPr="00B469F3">
              <w:rPr>
                <w:sz w:val="20"/>
              </w:rPr>
              <w:t>State</w:t>
            </w:r>
          </w:p>
        </w:tc>
        <w:tc>
          <w:tcPr>
            <w:tcW w:w="1007" w:type="dxa"/>
          </w:tcPr>
          <w:p w:rsidRPr="00B469F3" w:rsidR="00E9094A" w:rsidP="00E9094A" w:rsidRDefault="00E9094A" w14:paraId="63AE523A" w14:textId="77777777">
            <w:pPr>
              <w:rPr>
                <w:sz w:val="20"/>
              </w:rPr>
            </w:pPr>
            <w:r w:rsidRPr="00B469F3">
              <w:rPr>
                <w:sz w:val="20"/>
              </w:rPr>
              <w:t>District</w:t>
            </w:r>
          </w:p>
        </w:tc>
        <w:tc>
          <w:tcPr>
            <w:tcW w:w="1692" w:type="dxa"/>
          </w:tcPr>
          <w:p w:rsidRPr="00B469F3" w:rsidR="00E9094A" w:rsidP="00E9094A" w:rsidRDefault="00E9094A" w14:paraId="31956984" w14:textId="77777777">
            <w:pPr>
              <w:rPr>
                <w:sz w:val="20"/>
              </w:rPr>
            </w:pPr>
            <w:r w:rsidRPr="00B469F3">
              <w:rPr>
                <w:sz w:val="20"/>
              </w:rPr>
              <w:t>Comp school</w:t>
            </w:r>
          </w:p>
        </w:tc>
        <w:tc>
          <w:tcPr>
            <w:tcW w:w="1971" w:type="dxa"/>
            <w:vMerge/>
          </w:tcPr>
          <w:p w:rsidRPr="00B469F3" w:rsidR="00E9094A" w:rsidP="00E9094A" w:rsidRDefault="00E9094A" w14:paraId="4BFDBCC0" w14:textId="77777777">
            <w:pPr>
              <w:rPr>
                <w:sz w:val="20"/>
              </w:rPr>
            </w:pPr>
          </w:p>
        </w:tc>
        <w:tc>
          <w:tcPr>
            <w:tcW w:w="2079" w:type="dxa"/>
            <w:vMerge/>
          </w:tcPr>
          <w:p w:rsidRPr="00B469F3" w:rsidR="00E9094A" w:rsidP="00E9094A" w:rsidRDefault="00E9094A" w14:paraId="603EFCBF" w14:textId="77777777">
            <w:pPr>
              <w:rPr>
                <w:sz w:val="20"/>
              </w:rPr>
            </w:pPr>
          </w:p>
        </w:tc>
      </w:tr>
      <w:tr w:rsidRPr="00B469F3" w:rsidR="00E9094A" w:rsidTr="00E9094A" w14:paraId="61406E6D" w14:textId="77777777">
        <w:trPr>
          <w:trHeight w:val="706"/>
        </w:trPr>
        <w:tc>
          <w:tcPr>
            <w:tcW w:w="1923" w:type="dxa"/>
          </w:tcPr>
          <w:p w:rsidRPr="00B469F3" w:rsidR="00E9094A" w:rsidP="00E9094A" w:rsidRDefault="00E9094A" w14:paraId="38CFBA65" w14:textId="77777777">
            <w:pPr>
              <w:rPr>
                <w:b/>
                <w:sz w:val="20"/>
              </w:rPr>
            </w:pPr>
            <w:r w:rsidRPr="00B469F3">
              <w:rPr>
                <w:b/>
                <w:sz w:val="20"/>
              </w:rPr>
              <w:t>College &amp; career indicator</w:t>
            </w:r>
          </w:p>
        </w:tc>
        <w:tc>
          <w:tcPr>
            <w:tcW w:w="1465" w:type="dxa"/>
          </w:tcPr>
          <w:p w:rsidRPr="00B469F3" w:rsidR="00E9094A" w:rsidP="00E9094A" w:rsidRDefault="00E9094A" w14:paraId="142E8C23" w14:textId="77777777">
            <w:pPr>
              <w:rPr>
                <w:sz w:val="20"/>
              </w:rPr>
            </w:pPr>
          </w:p>
        </w:tc>
        <w:tc>
          <w:tcPr>
            <w:tcW w:w="1465" w:type="dxa"/>
          </w:tcPr>
          <w:p w:rsidRPr="00B469F3" w:rsidR="00E9094A" w:rsidP="00E9094A" w:rsidRDefault="00E9094A" w14:paraId="58C2CD37" w14:textId="77777777">
            <w:pPr>
              <w:rPr>
                <w:sz w:val="20"/>
              </w:rPr>
            </w:pPr>
          </w:p>
        </w:tc>
        <w:tc>
          <w:tcPr>
            <w:tcW w:w="1282" w:type="dxa"/>
          </w:tcPr>
          <w:p w:rsidRPr="00B469F3" w:rsidR="00E9094A" w:rsidP="00E9094A" w:rsidRDefault="00E9094A" w14:paraId="4447A127" w14:textId="77777777">
            <w:pPr>
              <w:rPr>
                <w:sz w:val="20"/>
              </w:rPr>
            </w:pPr>
          </w:p>
        </w:tc>
        <w:tc>
          <w:tcPr>
            <w:tcW w:w="824" w:type="dxa"/>
          </w:tcPr>
          <w:p w:rsidRPr="00B469F3" w:rsidR="00E9094A" w:rsidP="00E9094A" w:rsidRDefault="00E9094A" w14:paraId="0AFE3DC5" w14:textId="77777777">
            <w:pPr>
              <w:rPr>
                <w:sz w:val="20"/>
              </w:rPr>
            </w:pPr>
          </w:p>
        </w:tc>
        <w:tc>
          <w:tcPr>
            <w:tcW w:w="1007" w:type="dxa"/>
          </w:tcPr>
          <w:p w:rsidRPr="00B469F3" w:rsidR="00E9094A" w:rsidP="00E9094A" w:rsidRDefault="00E9094A" w14:paraId="569477EC" w14:textId="77777777">
            <w:pPr>
              <w:rPr>
                <w:sz w:val="20"/>
              </w:rPr>
            </w:pPr>
          </w:p>
        </w:tc>
        <w:tc>
          <w:tcPr>
            <w:tcW w:w="1692" w:type="dxa"/>
          </w:tcPr>
          <w:p w:rsidRPr="00B469F3" w:rsidR="00E9094A" w:rsidP="00E9094A" w:rsidRDefault="00E9094A" w14:paraId="18C96BE8" w14:textId="77777777">
            <w:pPr>
              <w:rPr>
                <w:sz w:val="20"/>
              </w:rPr>
            </w:pPr>
          </w:p>
        </w:tc>
        <w:tc>
          <w:tcPr>
            <w:tcW w:w="1971" w:type="dxa"/>
          </w:tcPr>
          <w:p w:rsidRPr="00B469F3" w:rsidR="00E9094A" w:rsidP="00E9094A" w:rsidRDefault="00E9094A" w14:paraId="023D6E97" w14:textId="77777777">
            <w:pPr>
              <w:rPr>
                <w:sz w:val="20"/>
              </w:rPr>
            </w:pPr>
          </w:p>
        </w:tc>
        <w:tc>
          <w:tcPr>
            <w:tcW w:w="2079" w:type="dxa"/>
          </w:tcPr>
          <w:p w:rsidRPr="00B469F3" w:rsidR="00E9094A" w:rsidP="00E9094A" w:rsidRDefault="00E9094A" w14:paraId="09C83907" w14:textId="77777777">
            <w:pPr>
              <w:rPr>
                <w:sz w:val="20"/>
              </w:rPr>
            </w:pPr>
          </w:p>
        </w:tc>
      </w:tr>
      <w:tr w:rsidRPr="00B469F3" w:rsidR="00E9094A" w:rsidTr="00E9094A" w14:paraId="26705691" w14:textId="77777777">
        <w:trPr>
          <w:trHeight w:val="609"/>
        </w:trPr>
        <w:tc>
          <w:tcPr>
            <w:tcW w:w="1923" w:type="dxa"/>
          </w:tcPr>
          <w:p w:rsidRPr="00B469F3" w:rsidR="00E9094A" w:rsidP="00E9094A" w:rsidRDefault="00E9094A" w14:paraId="7FD934DC" w14:textId="77777777">
            <w:pPr>
              <w:rPr>
                <w:b/>
                <w:sz w:val="20"/>
              </w:rPr>
            </w:pPr>
            <w:r w:rsidRPr="00B469F3">
              <w:rPr>
                <w:b/>
                <w:sz w:val="20"/>
              </w:rPr>
              <w:t>Graduation rates</w:t>
            </w:r>
          </w:p>
        </w:tc>
        <w:tc>
          <w:tcPr>
            <w:tcW w:w="1465" w:type="dxa"/>
          </w:tcPr>
          <w:p w:rsidRPr="00B469F3" w:rsidR="00E9094A" w:rsidP="00E9094A" w:rsidRDefault="00E9094A" w14:paraId="4ACDD4B5" w14:textId="77777777">
            <w:pPr>
              <w:rPr>
                <w:sz w:val="20"/>
              </w:rPr>
            </w:pPr>
          </w:p>
        </w:tc>
        <w:tc>
          <w:tcPr>
            <w:tcW w:w="1465" w:type="dxa"/>
          </w:tcPr>
          <w:p w:rsidRPr="00B469F3" w:rsidR="00E9094A" w:rsidP="00E9094A" w:rsidRDefault="00E9094A" w14:paraId="5565F619" w14:textId="77777777">
            <w:pPr>
              <w:rPr>
                <w:sz w:val="20"/>
              </w:rPr>
            </w:pPr>
          </w:p>
        </w:tc>
        <w:tc>
          <w:tcPr>
            <w:tcW w:w="1282" w:type="dxa"/>
          </w:tcPr>
          <w:p w:rsidRPr="00B469F3" w:rsidR="00E9094A" w:rsidP="00E9094A" w:rsidRDefault="00E9094A" w14:paraId="439F0ED3" w14:textId="77777777">
            <w:pPr>
              <w:rPr>
                <w:sz w:val="20"/>
              </w:rPr>
            </w:pPr>
          </w:p>
        </w:tc>
        <w:tc>
          <w:tcPr>
            <w:tcW w:w="824" w:type="dxa"/>
          </w:tcPr>
          <w:p w:rsidRPr="00B469F3" w:rsidR="00E9094A" w:rsidP="00E9094A" w:rsidRDefault="00E9094A" w14:paraId="48088427" w14:textId="77777777">
            <w:pPr>
              <w:rPr>
                <w:sz w:val="20"/>
              </w:rPr>
            </w:pPr>
          </w:p>
        </w:tc>
        <w:tc>
          <w:tcPr>
            <w:tcW w:w="1007" w:type="dxa"/>
          </w:tcPr>
          <w:p w:rsidRPr="00B469F3" w:rsidR="00E9094A" w:rsidP="00E9094A" w:rsidRDefault="00E9094A" w14:paraId="09C29B4C" w14:textId="77777777">
            <w:pPr>
              <w:rPr>
                <w:sz w:val="20"/>
              </w:rPr>
            </w:pPr>
          </w:p>
        </w:tc>
        <w:tc>
          <w:tcPr>
            <w:tcW w:w="1692" w:type="dxa"/>
          </w:tcPr>
          <w:p w:rsidRPr="00B469F3" w:rsidR="00E9094A" w:rsidP="00E9094A" w:rsidRDefault="00E9094A" w14:paraId="09CC5EE5" w14:textId="77777777">
            <w:pPr>
              <w:rPr>
                <w:sz w:val="20"/>
              </w:rPr>
            </w:pPr>
          </w:p>
        </w:tc>
        <w:tc>
          <w:tcPr>
            <w:tcW w:w="1971" w:type="dxa"/>
          </w:tcPr>
          <w:p w:rsidRPr="00B469F3" w:rsidR="00E9094A" w:rsidP="00E9094A" w:rsidRDefault="00E9094A" w14:paraId="00613815" w14:textId="77777777">
            <w:pPr>
              <w:rPr>
                <w:sz w:val="20"/>
              </w:rPr>
            </w:pPr>
          </w:p>
        </w:tc>
        <w:tc>
          <w:tcPr>
            <w:tcW w:w="2079" w:type="dxa"/>
          </w:tcPr>
          <w:p w:rsidRPr="00B469F3" w:rsidR="00E9094A" w:rsidP="00E9094A" w:rsidRDefault="00E9094A" w14:paraId="2CB13CA5" w14:textId="77777777">
            <w:pPr>
              <w:rPr>
                <w:sz w:val="20"/>
              </w:rPr>
            </w:pPr>
          </w:p>
        </w:tc>
      </w:tr>
      <w:tr w:rsidRPr="00B469F3" w:rsidR="00E9094A" w:rsidTr="00E9094A" w14:paraId="31930364" w14:textId="77777777">
        <w:trPr>
          <w:trHeight w:val="692"/>
        </w:trPr>
        <w:tc>
          <w:tcPr>
            <w:tcW w:w="1923" w:type="dxa"/>
          </w:tcPr>
          <w:p w:rsidRPr="00B469F3" w:rsidR="00E9094A" w:rsidP="00E9094A" w:rsidRDefault="00E9094A" w14:paraId="3EB5CB9F" w14:textId="77777777">
            <w:pPr>
              <w:rPr>
                <w:b/>
                <w:sz w:val="20"/>
              </w:rPr>
            </w:pPr>
            <w:r w:rsidRPr="00B469F3">
              <w:rPr>
                <w:b/>
                <w:sz w:val="20"/>
              </w:rPr>
              <w:t>Postsecondary tracking</w:t>
            </w:r>
          </w:p>
        </w:tc>
        <w:tc>
          <w:tcPr>
            <w:tcW w:w="1465" w:type="dxa"/>
            <w:shd w:val="clear" w:color="auto" w:fill="auto"/>
          </w:tcPr>
          <w:p w:rsidRPr="00B469F3" w:rsidR="00E9094A" w:rsidP="00E9094A" w:rsidRDefault="00E9094A" w14:paraId="5F516F85" w14:textId="77777777">
            <w:pPr>
              <w:rPr>
                <w:sz w:val="20"/>
              </w:rPr>
            </w:pPr>
          </w:p>
        </w:tc>
        <w:tc>
          <w:tcPr>
            <w:tcW w:w="1465" w:type="dxa"/>
            <w:shd w:val="clear" w:color="auto" w:fill="auto"/>
          </w:tcPr>
          <w:p w:rsidRPr="00B469F3" w:rsidR="00E9094A" w:rsidP="00E9094A" w:rsidRDefault="00E9094A" w14:paraId="52303C93" w14:textId="77777777">
            <w:pPr>
              <w:rPr>
                <w:sz w:val="20"/>
              </w:rPr>
            </w:pPr>
          </w:p>
        </w:tc>
        <w:tc>
          <w:tcPr>
            <w:tcW w:w="1282" w:type="dxa"/>
            <w:shd w:val="clear" w:color="auto" w:fill="A6A6A6" w:themeFill="background1" w:themeFillShade="A6"/>
          </w:tcPr>
          <w:p w:rsidRPr="00B469F3" w:rsidR="00E9094A" w:rsidP="00E9094A" w:rsidRDefault="00E9094A" w14:paraId="1F90A587" w14:textId="77777777">
            <w:pPr>
              <w:rPr>
                <w:sz w:val="20"/>
              </w:rPr>
            </w:pPr>
          </w:p>
        </w:tc>
        <w:tc>
          <w:tcPr>
            <w:tcW w:w="824" w:type="dxa"/>
          </w:tcPr>
          <w:p w:rsidRPr="00B469F3" w:rsidR="00E9094A" w:rsidP="00E9094A" w:rsidRDefault="00E9094A" w14:paraId="0B2AE285" w14:textId="77777777">
            <w:pPr>
              <w:rPr>
                <w:sz w:val="20"/>
              </w:rPr>
            </w:pPr>
          </w:p>
        </w:tc>
        <w:tc>
          <w:tcPr>
            <w:tcW w:w="1007" w:type="dxa"/>
          </w:tcPr>
          <w:p w:rsidRPr="00B469F3" w:rsidR="00E9094A" w:rsidP="00E9094A" w:rsidRDefault="00E9094A" w14:paraId="0740BDD2" w14:textId="77777777">
            <w:pPr>
              <w:rPr>
                <w:sz w:val="20"/>
              </w:rPr>
            </w:pPr>
          </w:p>
        </w:tc>
        <w:tc>
          <w:tcPr>
            <w:tcW w:w="1692" w:type="dxa"/>
          </w:tcPr>
          <w:p w:rsidRPr="00B469F3" w:rsidR="00E9094A" w:rsidP="00E9094A" w:rsidRDefault="00E9094A" w14:paraId="59BEC8ED" w14:textId="77777777">
            <w:pPr>
              <w:rPr>
                <w:sz w:val="20"/>
              </w:rPr>
            </w:pPr>
          </w:p>
        </w:tc>
        <w:tc>
          <w:tcPr>
            <w:tcW w:w="1971" w:type="dxa"/>
          </w:tcPr>
          <w:p w:rsidRPr="00B469F3" w:rsidR="00E9094A" w:rsidP="00E9094A" w:rsidRDefault="00E9094A" w14:paraId="072F0950" w14:textId="77777777">
            <w:pPr>
              <w:rPr>
                <w:sz w:val="20"/>
              </w:rPr>
            </w:pPr>
          </w:p>
        </w:tc>
        <w:tc>
          <w:tcPr>
            <w:tcW w:w="2079" w:type="dxa"/>
          </w:tcPr>
          <w:p w:rsidRPr="00B469F3" w:rsidR="00E9094A" w:rsidP="00E9094A" w:rsidRDefault="00E9094A" w14:paraId="3284F40A" w14:textId="77777777">
            <w:pPr>
              <w:rPr>
                <w:sz w:val="20"/>
              </w:rPr>
            </w:pPr>
          </w:p>
        </w:tc>
      </w:tr>
      <w:tr w:rsidRPr="00B469F3" w:rsidR="00E9094A" w:rsidTr="00E9094A" w14:paraId="50379406" w14:textId="77777777">
        <w:trPr>
          <w:trHeight w:val="692"/>
        </w:trPr>
        <w:tc>
          <w:tcPr>
            <w:tcW w:w="1923" w:type="dxa"/>
          </w:tcPr>
          <w:p w:rsidRPr="00B469F3" w:rsidR="00E9094A" w:rsidP="00E9094A" w:rsidRDefault="00E9094A" w14:paraId="6FF5F269" w14:textId="77777777">
            <w:pPr>
              <w:rPr>
                <w:b/>
                <w:sz w:val="20"/>
              </w:rPr>
            </w:pPr>
            <w:r w:rsidRPr="00B469F3">
              <w:rPr>
                <w:b/>
                <w:sz w:val="20"/>
              </w:rPr>
              <w:t xml:space="preserve">College going rates </w:t>
            </w:r>
          </w:p>
        </w:tc>
        <w:tc>
          <w:tcPr>
            <w:tcW w:w="1465" w:type="dxa"/>
            <w:shd w:val="clear" w:color="auto" w:fill="auto"/>
          </w:tcPr>
          <w:p w:rsidRPr="00B469F3" w:rsidR="00E9094A" w:rsidP="00E9094A" w:rsidRDefault="00E9094A" w14:paraId="4961933D" w14:textId="77777777">
            <w:pPr>
              <w:rPr>
                <w:sz w:val="20"/>
              </w:rPr>
            </w:pPr>
          </w:p>
        </w:tc>
        <w:tc>
          <w:tcPr>
            <w:tcW w:w="1465" w:type="dxa"/>
            <w:shd w:val="clear" w:color="auto" w:fill="auto"/>
          </w:tcPr>
          <w:p w:rsidRPr="00B469F3" w:rsidR="00E9094A" w:rsidP="00E9094A" w:rsidRDefault="00E9094A" w14:paraId="3F5A76FB" w14:textId="77777777">
            <w:pPr>
              <w:rPr>
                <w:sz w:val="20"/>
              </w:rPr>
            </w:pPr>
          </w:p>
        </w:tc>
        <w:tc>
          <w:tcPr>
            <w:tcW w:w="1282" w:type="dxa"/>
            <w:shd w:val="clear" w:color="auto" w:fill="A6A6A6" w:themeFill="background1" w:themeFillShade="A6"/>
          </w:tcPr>
          <w:p w:rsidRPr="00B469F3" w:rsidR="00E9094A" w:rsidP="00E9094A" w:rsidRDefault="00E9094A" w14:paraId="0C9363A3" w14:textId="77777777">
            <w:pPr>
              <w:rPr>
                <w:sz w:val="20"/>
              </w:rPr>
            </w:pPr>
          </w:p>
        </w:tc>
        <w:tc>
          <w:tcPr>
            <w:tcW w:w="824" w:type="dxa"/>
          </w:tcPr>
          <w:p w:rsidRPr="00B469F3" w:rsidR="00E9094A" w:rsidP="00E9094A" w:rsidRDefault="00E9094A" w14:paraId="0D621FA3" w14:textId="77777777">
            <w:pPr>
              <w:rPr>
                <w:sz w:val="20"/>
              </w:rPr>
            </w:pPr>
          </w:p>
        </w:tc>
        <w:tc>
          <w:tcPr>
            <w:tcW w:w="1007" w:type="dxa"/>
          </w:tcPr>
          <w:p w:rsidRPr="00B469F3" w:rsidR="00E9094A" w:rsidP="00E9094A" w:rsidRDefault="00E9094A" w14:paraId="08646545" w14:textId="77777777">
            <w:pPr>
              <w:rPr>
                <w:sz w:val="20"/>
              </w:rPr>
            </w:pPr>
          </w:p>
        </w:tc>
        <w:tc>
          <w:tcPr>
            <w:tcW w:w="1692" w:type="dxa"/>
          </w:tcPr>
          <w:p w:rsidRPr="00B469F3" w:rsidR="00E9094A" w:rsidP="00E9094A" w:rsidRDefault="00E9094A" w14:paraId="0E8DAC43" w14:textId="77777777">
            <w:pPr>
              <w:rPr>
                <w:sz w:val="20"/>
              </w:rPr>
            </w:pPr>
          </w:p>
        </w:tc>
        <w:tc>
          <w:tcPr>
            <w:tcW w:w="1971" w:type="dxa"/>
          </w:tcPr>
          <w:p w:rsidRPr="00B469F3" w:rsidR="00E9094A" w:rsidP="00E9094A" w:rsidRDefault="00E9094A" w14:paraId="6C162F8C" w14:textId="77777777">
            <w:pPr>
              <w:rPr>
                <w:sz w:val="20"/>
              </w:rPr>
            </w:pPr>
          </w:p>
        </w:tc>
        <w:tc>
          <w:tcPr>
            <w:tcW w:w="2079" w:type="dxa"/>
          </w:tcPr>
          <w:p w:rsidRPr="00B469F3" w:rsidR="00E9094A" w:rsidP="00E9094A" w:rsidRDefault="00E9094A" w14:paraId="2A2B0A51" w14:textId="77777777">
            <w:pPr>
              <w:rPr>
                <w:sz w:val="20"/>
              </w:rPr>
            </w:pPr>
          </w:p>
        </w:tc>
      </w:tr>
      <w:tr w:rsidRPr="00B469F3" w:rsidR="00E9094A" w:rsidTr="00E9094A" w14:paraId="3EDEDB0B" w14:textId="77777777">
        <w:trPr>
          <w:trHeight w:val="692"/>
        </w:trPr>
        <w:tc>
          <w:tcPr>
            <w:tcW w:w="1923" w:type="dxa"/>
          </w:tcPr>
          <w:p w:rsidRPr="00B469F3" w:rsidR="00E9094A" w:rsidP="00E9094A" w:rsidRDefault="00E9094A" w14:paraId="7F3698C5" w14:textId="77777777">
            <w:pPr>
              <w:rPr>
                <w:b/>
                <w:sz w:val="20"/>
              </w:rPr>
            </w:pPr>
            <w:r>
              <w:rPr>
                <w:b/>
                <w:sz w:val="20"/>
              </w:rPr>
              <w:t xml:space="preserve">Other school collected data </w:t>
            </w:r>
          </w:p>
        </w:tc>
        <w:tc>
          <w:tcPr>
            <w:tcW w:w="1465" w:type="dxa"/>
            <w:shd w:val="clear" w:color="auto" w:fill="auto"/>
          </w:tcPr>
          <w:p w:rsidRPr="00B469F3" w:rsidR="00E9094A" w:rsidP="00E9094A" w:rsidRDefault="00E9094A" w14:paraId="6C8FC1AA" w14:textId="77777777">
            <w:pPr>
              <w:rPr>
                <w:sz w:val="20"/>
              </w:rPr>
            </w:pPr>
          </w:p>
        </w:tc>
        <w:tc>
          <w:tcPr>
            <w:tcW w:w="1465" w:type="dxa"/>
            <w:shd w:val="clear" w:color="auto" w:fill="auto"/>
          </w:tcPr>
          <w:p w:rsidRPr="00B469F3" w:rsidR="00E9094A" w:rsidP="00E9094A" w:rsidRDefault="00E9094A" w14:paraId="62057996" w14:textId="77777777">
            <w:pPr>
              <w:rPr>
                <w:sz w:val="20"/>
              </w:rPr>
            </w:pPr>
          </w:p>
        </w:tc>
        <w:tc>
          <w:tcPr>
            <w:tcW w:w="1282" w:type="dxa"/>
            <w:shd w:val="clear" w:color="auto" w:fill="A6A6A6" w:themeFill="background1" w:themeFillShade="A6"/>
          </w:tcPr>
          <w:p w:rsidRPr="00B469F3" w:rsidR="00E9094A" w:rsidP="00E9094A" w:rsidRDefault="00E9094A" w14:paraId="07165FD0" w14:textId="77777777">
            <w:pPr>
              <w:rPr>
                <w:sz w:val="20"/>
              </w:rPr>
            </w:pPr>
          </w:p>
        </w:tc>
        <w:tc>
          <w:tcPr>
            <w:tcW w:w="824" w:type="dxa"/>
          </w:tcPr>
          <w:p w:rsidRPr="00B469F3" w:rsidR="00E9094A" w:rsidP="00E9094A" w:rsidRDefault="00E9094A" w14:paraId="00666CC2" w14:textId="77777777">
            <w:pPr>
              <w:rPr>
                <w:sz w:val="20"/>
              </w:rPr>
            </w:pPr>
          </w:p>
        </w:tc>
        <w:tc>
          <w:tcPr>
            <w:tcW w:w="1007" w:type="dxa"/>
          </w:tcPr>
          <w:p w:rsidRPr="00B469F3" w:rsidR="00E9094A" w:rsidP="00E9094A" w:rsidRDefault="00E9094A" w14:paraId="7466F8CF" w14:textId="77777777">
            <w:pPr>
              <w:rPr>
                <w:sz w:val="20"/>
              </w:rPr>
            </w:pPr>
          </w:p>
        </w:tc>
        <w:tc>
          <w:tcPr>
            <w:tcW w:w="1692" w:type="dxa"/>
          </w:tcPr>
          <w:p w:rsidRPr="00B469F3" w:rsidR="00E9094A" w:rsidP="00E9094A" w:rsidRDefault="00E9094A" w14:paraId="2D640F18" w14:textId="77777777">
            <w:pPr>
              <w:rPr>
                <w:sz w:val="20"/>
              </w:rPr>
            </w:pPr>
          </w:p>
        </w:tc>
        <w:tc>
          <w:tcPr>
            <w:tcW w:w="1971" w:type="dxa"/>
          </w:tcPr>
          <w:p w:rsidRPr="00B469F3" w:rsidR="00E9094A" w:rsidP="00E9094A" w:rsidRDefault="00E9094A" w14:paraId="72A3D12D" w14:textId="77777777">
            <w:pPr>
              <w:rPr>
                <w:sz w:val="20"/>
              </w:rPr>
            </w:pPr>
          </w:p>
        </w:tc>
        <w:tc>
          <w:tcPr>
            <w:tcW w:w="2079" w:type="dxa"/>
          </w:tcPr>
          <w:p w:rsidRPr="00B469F3" w:rsidR="00E9094A" w:rsidP="00E9094A" w:rsidRDefault="00E9094A" w14:paraId="119C93CD" w14:textId="77777777">
            <w:pPr>
              <w:rPr>
                <w:sz w:val="20"/>
              </w:rPr>
            </w:pPr>
          </w:p>
        </w:tc>
      </w:tr>
      <w:tr w:rsidRPr="00B469F3" w:rsidR="00E9094A" w:rsidTr="00E9094A" w14:paraId="2736062B" w14:textId="77777777">
        <w:trPr>
          <w:trHeight w:val="692"/>
        </w:trPr>
        <w:tc>
          <w:tcPr>
            <w:tcW w:w="1923" w:type="dxa"/>
          </w:tcPr>
          <w:p w:rsidRPr="00B469F3" w:rsidR="00E9094A" w:rsidP="00E9094A" w:rsidRDefault="00E9094A" w14:paraId="0685F7FC" w14:textId="77777777">
            <w:pPr>
              <w:rPr>
                <w:b/>
                <w:sz w:val="20"/>
              </w:rPr>
            </w:pPr>
            <w:r>
              <w:rPr>
                <w:b/>
                <w:sz w:val="20"/>
              </w:rPr>
              <w:t>Other school collected data</w:t>
            </w:r>
          </w:p>
        </w:tc>
        <w:tc>
          <w:tcPr>
            <w:tcW w:w="1465" w:type="dxa"/>
            <w:shd w:val="clear" w:color="auto" w:fill="auto"/>
          </w:tcPr>
          <w:p w:rsidRPr="00B469F3" w:rsidR="00E9094A" w:rsidP="00E9094A" w:rsidRDefault="00E9094A" w14:paraId="5C8740DB" w14:textId="77777777">
            <w:pPr>
              <w:rPr>
                <w:sz w:val="20"/>
              </w:rPr>
            </w:pPr>
          </w:p>
        </w:tc>
        <w:tc>
          <w:tcPr>
            <w:tcW w:w="1465" w:type="dxa"/>
            <w:shd w:val="clear" w:color="auto" w:fill="auto"/>
          </w:tcPr>
          <w:p w:rsidRPr="00B469F3" w:rsidR="00E9094A" w:rsidP="00E9094A" w:rsidRDefault="00E9094A" w14:paraId="4BD0083F" w14:textId="77777777">
            <w:pPr>
              <w:rPr>
                <w:sz w:val="20"/>
              </w:rPr>
            </w:pPr>
          </w:p>
        </w:tc>
        <w:tc>
          <w:tcPr>
            <w:tcW w:w="1282" w:type="dxa"/>
            <w:shd w:val="clear" w:color="auto" w:fill="A6A6A6" w:themeFill="background1" w:themeFillShade="A6"/>
          </w:tcPr>
          <w:p w:rsidRPr="00B469F3" w:rsidR="00E9094A" w:rsidP="00E9094A" w:rsidRDefault="00E9094A" w14:paraId="06D927F1" w14:textId="77777777">
            <w:pPr>
              <w:rPr>
                <w:sz w:val="20"/>
              </w:rPr>
            </w:pPr>
          </w:p>
        </w:tc>
        <w:tc>
          <w:tcPr>
            <w:tcW w:w="824" w:type="dxa"/>
          </w:tcPr>
          <w:p w:rsidRPr="00B469F3" w:rsidR="00E9094A" w:rsidP="00E9094A" w:rsidRDefault="00E9094A" w14:paraId="53DDEDDD" w14:textId="77777777">
            <w:pPr>
              <w:rPr>
                <w:sz w:val="20"/>
              </w:rPr>
            </w:pPr>
          </w:p>
        </w:tc>
        <w:tc>
          <w:tcPr>
            <w:tcW w:w="1007" w:type="dxa"/>
          </w:tcPr>
          <w:p w:rsidRPr="00B469F3" w:rsidR="00E9094A" w:rsidP="00E9094A" w:rsidRDefault="00E9094A" w14:paraId="03FB22A9" w14:textId="77777777">
            <w:pPr>
              <w:rPr>
                <w:sz w:val="20"/>
              </w:rPr>
            </w:pPr>
          </w:p>
        </w:tc>
        <w:tc>
          <w:tcPr>
            <w:tcW w:w="1692" w:type="dxa"/>
          </w:tcPr>
          <w:p w:rsidRPr="00B469F3" w:rsidR="00E9094A" w:rsidP="00E9094A" w:rsidRDefault="00E9094A" w14:paraId="546D6C09" w14:textId="77777777">
            <w:pPr>
              <w:rPr>
                <w:sz w:val="20"/>
              </w:rPr>
            </w:pPr>
          </w:p>
        </w:tc>
        <w:tc>
          <w:tcPr>
            <w:tcW w:w="1971" w:type="dxa"/>
          </w:tcPr>
          <w:p w:rsidRPr="00B469F3" w:rsidR="00E9094A" w:rsidP="00E9094A" w:rsidRDefault="00E9094A" w14:paraId="04D6696B" w14:textId="77777777">
            <w:pPr>
              <w:rPr>
                <w:sz w:val="20"/>
              </w:rPr>
            </w:pPr>
          </w:p>
        </w:tc>
        <w:tc>
          <w:tcPr>
            <w:tcW w:w="2079" w:type="dxa"/>
          </w:tcPr>
          <w:p w:rsidRPr="00B469F3" w:rsidR="00E9094A" w:rsidP="00E9094A" w:rsidRDefault="00E9094A" w14:paraId="3096E0AC" w14:textId="77777777">
            <w:pPr>
              <w:rPr>
                <w:sz w:val="20"/>
              </w:rPr>
            </w:pPr>
          </w:p>
        </w:tc>
      </w:tr>
    </w:tbl>
    <w:p w:rsidR="00E8087F" w:rsidRDefault="00E8087F" w14:paraId="6DCD678A" w14:textId="77777777"/>
    <w:p w:rsidR="00E8087F" w:rsidRDefault="00E8087F" w14:paraId="7C0A1D61" w14:textId="77777777"/>
    <w:p w:rsidR="00E8087F" w:rsidRDefault="00E8087F" w14:paraId="2B160302" w14:textId="77777777"/>
    <w:p w:rsidR="00B469F3" w:rsidRDefault="00B469F3" w14:paraId="441BC5A1" w14:textId="77777777">
      <w:bookmarkStart w:name="_GoBack" w:id="0"/>
      <w:bookmarkEnd w:id="0"/>
    </w:p>
    <w:sectPr w:rsidR="00B469F3" w:rsidSect="00E9094A">
      <w:pgSz w:w="15840" w:h="12240" w:orient="landscape"/>
      <w:pgMar w:top="27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98"/>
    <w:rsid w:val="00003C1B"/>
    <w:rsid w:val="000D27A3"/>
    <w:rsid w:val="00366598"/>
    <w:rsid w:val="00B469F3"/>
    <w:rsid w:val="00CD104B"/>
    <w:rsid w:val="00D22534"/>
    <w:rsid w:val="00DC7109"/>
    <w:rsid w:val="00E8087F"/>
    <w:rsid w:val="00E9094A"/>
    <w:rsid w:val="317CBEF4"/>
    <w:rsid w:val="5030B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A0AA"/>
  <w15:chartTrackingRefBased/>
  <w15:docId w15:val="{C97B5375-70BF-EF49-9E93-74CC397F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66598"/>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469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Lawther</dc:creator>
  <keywords/>
  <dc:description/>
  <lastModifiedBy>Ellen Lawther</lastModifiedBy>
  <revision>5</revision>
  <dcterms:created xsi:type="dcterms:W3CDTF">2020-01-28T19:35:00.0000000Z</dcterms:created>
  <dcterms:modified xsi:type="dcterms:W3CDTF">2020-03-12T21:51:14.1472821Z</dcterms:modified>
</coreProperties>
</file>